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0D1A" w14:textId="724806C3" w:rsidR="004C6663" w:rsidRPr="004C6663" w:rsidRDefault="004C6663" w:rsidP="004C6663">
      <w:pPr>
        <w:rPr>
          <w:b/>
          <w:bCs/>
        </w:rPr>
      </w:pPr>
      <w:r w:rsidRPr="004C6663">
        <w:rPr>
          <w:b/>
          <w:bCs/>
        </w:rPr>
        <w:t>Special Educational Needs and Disabilities (SEND) Policy</w:t>
      </w:r>
      <w:r w:rsidR="00CB3B82">
        <w:rPr>
          <w:b/>
          <w:bCs/>
        </w:rPr>
        <w:t xml:space="preserve"> 1.12</w:t>
      </w:r>
    </w:p>
    <w:p w14:paraId="0F366D6C" w14:textId="77777777" w:rsidR="004C6663" w:rsidRPr="004C6663" w:rsidRDefault="004C6663" w:rsidP="004C6663">
      <w:r w:rsidRPr="004C6663">
        <w:rPr>
          <w:b/>
          <w:bCs/>
        </w:rPr>
        <w:t xml:space="preserve">Burghclere </w:t>
      </w:r>
      <w:proofErr w:type="gramStart"/>
      <w:r w:rsidRPr="004C6663">
        <w:rPr>
          <w:b/>
          <w:bCs/>
        </w:rPr>
        <w:t>Pre-School</w:t>
      </w:r>
      <w:proofErr w:type="gramEnd"/>
    </w:p>
    <w:p w14:paraId="36108CF2" w14:textId="77777777" w:rsidR="004C6663" w:rsidRPr="004C6663" w:rsidRDefault="00602314" w:rsidP="004C6663">
      <w:r>
        <w:pict w14:anchorId="0543888D">
          <v:rect id="_x0000_i1025" style="width:0;height:1.5pt" o:hralign="center" o:hrstd="t" o:hr="t" fillcolor="#a0a0a0" stroked="f"/>
        </w:pict>
      </w:r>
    </w:p>
    <w:p w14:paraId="33FBE90C" w14:textId="77777777" w:rsidR="004C6663" w:rsidRPr="004C6663" w:rsidRDefault="004C6663" w:rsidP="004C6663">
      <w:pPr>
        <w:rPr>
          <w:b/>
          <w:bCs/>
        </w:rPr>
      </w:pPr>
      <w:r w:rsidRPr="004C6663">
        <w:rPr>
          <w:b/>
          <w:bCs/>
        </w:rPr>
        <w:t>Policy statement</w:t>
      </w:r>
    </w:p>
    <w:p w14:paraId="62282F9F" w14:textId="77777777" w:rsidR="004C6663" w:rsidRPr="004C6663" w:rsidRDefault="004C6663" w:rsidP="004C6663">
      <w:r w:rsidRPr="004C6663">
        <w:t xml:space="preserve">Burghclere </w:t>
      </w:r>
      <w:proofErr w:type="gramStart"/>
      <w:r w:rsidRPr="004C6663">
        <w:t>Pre-School</w:t>
      </w:r>
      <w:proofErr w:type="gramEnd"/>
      <w:r w:rsidRPr="004C6663">
        <w:t xml:space="preserve"> is committed to providing an inclusive environment in which all children, including those with special educational needs and/or disabilities (SEND), are supported to achieve their full potential.</w:t>
      </w:r>
    </w:p>
    <w:p w14:paraId="3AB7E4CB" w14:textId="77777777" w:rsidR="004C6663" w:rsidRPr="004C6663" w:rsidRDefault="004C6663" w:rsidP="004C6663">
      <w:r w:rsidRPr="004C6663">
        <w:t>We recognise that every child is unique and we aim to ensure that all children have equitable access to opportunities, provision and support. We work in partnership with parents, carers and external professionals to ensure that children’s individual needs are identified early and met effectively.</w:t>
      </w:r>
    </w:p>
    <w:p w14:paraId="3BD10727" w14:textId="77777777" w:rsidR="004C6663" w:rsidRPr="004C6663" w:rsidRDefault="004C6663" w:rsidP="004C6663">
      <w:r w:rsidRPr="004C6663">
        <w:t>This policy is implemented in line with the Statutory Framework for the Early Years Foundation Stage and current SEND legislation and guidance.</w:t>
      </w:r>
    </w:p>
    <w:p w14:paraId="5D0C40FA" w14:textId="77777777" w:rsidR="004C6663" w:rsidRPr="004C6663" w:rsidRDefault="00602314" w:rsidP="004C6663">
      <w:r>
        <w:pict w14:anchorId="0ADA3F06">
          <v:rect id="_x0000_i1026" style="width:0;height:1.5pt" o:hralign="center" o:hrstd="t" o:hr="t" fillcolor="#a0a0a0" stroked="f"/>
        </w:pict>
      </w:r>
    </w:p>
    <w:p w14:paraId="3A25A08B" w14:textId="77777777" w:rsidR="004C6663" w:rsidRPr="004C6663" w:rsidRDefault="004C6663" w:rsidP="004C6663">
      <w:pPr>
        <w:rPr>
          <w:b/>
          <w:bCs/>
        </w:rPr>
      </w:pPr>
      <w:r w:rsidRPr="004C6663">
        <w:rPr>
          <w:b/>
          <w:bCs/>
        </w:rPr>
        <w:t>Legal framework</w:t>
      </w:r>
    </w:p>
    <w:p w14:paraId="508CD9A6" w14:textId="77777777" w:rsidR="004C6663" w:rsidRPr="004C6663" w:rsidRDefault="004C6663" w:rsidP="004C6663">
      <w:r w:rsidRPr="004C6663">
        <w:t>This policy is underpinned by:</w:t>
      </w:r>
    </w:p>
    <w:p w14:paraId="46869763" w14:textId="77777777" w:rsidR="004C6663" w:rsidRPr="004C6663" w:rsidRDefault="004C6663" w:rsidP="004C6663">
      <w:pPr>
        <w:numPr>
          <w:ilvl w:val="0"/>
          <w:numId w:val="1"/>
        </w:numPr>
      </w:pPr>
      <w:r w:rsidRPr="004C6663">
        <w:t>Special Educational Needs and Disability Code of Practice</w:t>
      </w:r>
    </w:p>
    <w:p w14:paraId="346A81E3" w14:textId="77777777" w:rsidR="004C6663" w:rsidRPr="004C6663" w:rsidRDefault="004C6663" w:rsidP="004C6663">
      <w:pPr>
        <w:numPr>
          <w:ilvl w:val="0"/>
          <w:numId w:val="1"/>
        </w:numPr>
      </w:pPr>
      <w:r w:rsidRPr="004C6663">
        <w:t>Early Years Foundation Stage</w:t>
      </w:r>
    </w:p>
    <w:p w14:paraId="7505C1E5" w14:textId="77777777" w:rsidR="004C6663" w:rsidRPr="004C6663" w:rsidRDefault="004C6663" w:rsidP="004C6663">
      <w:pPr>
        <w:numPr>
          <w:ilvl w:val="0"/>
          <w:numId w:val="1"/>
        </w:numPr>
      </w:pPr>
      <w:r w:rsidRPr="004C6663">
        <w:t>Children Act 1989</w:t>
      </w:r>
    </w:p>
    <w:p w14:paraId="78EC65A0" w14:textId="77777777" w:rsidR="004C6663" w:rsidRPr="004C6663" w:rsidRDefault="004C6663" w:rsidP="004C6663">
      <w:pPr>
        <w:numPr>
          <w:ilvl w:val="0"/>
          <w:numId w:val="1"/>
        </w:numPr>
      </w:pPr>
      <w:r w:rsidRPr="004C6663">
        <w:t>Children Act 2004</w:t>
      </w:r>
    </w:p>
    <w:p w14:paraId="200399A6" w14:textId="77777777" w:rsidR="004C6663" w:rsidRPr="004C6663" w:rsidRDefault="004C6663" w:rsidP="004C6663">
      <w:pPr>
        <w:numPr>
          <w:ilvl w:val="0"/>
          <w:numId w:val="1"/>
        </w:numPr>
      </w:pPr>
      <w:r w:rsidRPr="004C6663">
        <w:t>Equality Act 2010</w:t>
      </w:r>
    </w:p>
    <w:p w14:paraId="452A25C9" w14:textId="77777777" w:rsidR="004C6663" w:rsidRPr="004C6663" w:rsidRDefault="00602314" w:rsidP="004C6663">
      <w:r>
        <w:pict w14:anchorId="71B08CB0">
          <v:rect id="_x0000_i1027" style="width:0;height:1.5pt" o:hralign="center" o:hrstd="t" o:hr="t" fillcolor="#a0a0a0" stroked="f"/>
        </w:pict>
      </w:r>
    </w:p>
    <w:p w14:paraId="7CF8577F" w14:textId="77777777" w:rsidR="004C6663" w:rsidRPr="004C6663" w:rsidRDefault="004C6663" w:rsidP="004C6663">
      <w:pPr>
        <w:rPr>
          <w:b/>
          <w:bCs/>
        </w:rPr>
      </w:pPr>
      <w:r w:rsidRPr="004C6663">
        <w:rPr>
          <w:b/>
          <w:bCs/>
        </w:rPr>
        <w:t>Aims</w:t>
      </w:r>
    </w:p>
    <w:p w14:paraId="5E41AE47" w14:textId="77777777" w:rsidR="004C6663" w:rsidRPr="004C6663" w:rsidRDefault="004C6663" w:rsidP="004C6663">
      <w:r w:rsidRPr="004C6663">
        <w:t>We aim to:</w:t>
      </w:r>
    </w:p>
    <w:p w14:paraId="18C7BF79" w14:textId="77777777" w:rsidR="004C6663" w:rsidRPr="004C6663" w:rsidRDefault="004C6663" w:rsidP="004C6663">
      <w:pPr>
        <w:numPr>
          <w:ilvl w:val="0"/>
          <w:numId w:val="2"/>
        </w:numPr>
      </w:pPr>
      <w:r w:rsidRPr="004C6663">
        <w:t>Identify and respond to children’s additional needs at the earliest possible stage</w:t>
      </w:r>
    </w:p>
    <w:p w14:paraId="42094B17" w14:textId="77777777" w:rsidR="004C6663" w:rsidRPr="004C6663" w:rsidRDefault="004C6663" w:rsidP="004C6663">
      <w:pPr>
        <w:numPr>
          <w:ilvl w:val="0"/>
          <w:numId w:val="2"/>
        </w:numPr>
      </w:pPr>
      <w:r w:rsidRPr="004C6663">
        <w:t>Ensure all children have access to a broad, balanced and inclusive curriculum</w:t>
      </w:r>
    </w:p>
    <w:p w14:paraId="79928BCA" w14:textId="77777777" w:rsidR="004C6663" w:rsidRPr="004C6663" w:rsidRDefault="004C6663" w:rsidP="004C6663">
      <w:pPr>
        <w:numPr>
          <w:ilvl w:val="0"/>
          <w:numId w:val="2"/>
        </w:numPr>
      </w:pPr>
      <w:r w:rsidRPr="004C6663">
        <w:t>Promote positive outcomes for children with SEND</w:t>
      </w:r>
    </w:p>
    <w:p w14:paraId="0609CDCE" w14:textId="77777777" w:rsidR="004C6663" w:rsidRPr="004C6663" w:rsidRDefault="004C6663" w:rsidP="004C6663">
      <w:pPr>
        <w:numPr>
          <w:ilvl w:val="0"/>
          <w:numId w:val="2"/>
        </w:numPr>
      </w:pPr>
      <w:r w:rsidRPr="004C6663">
        <w:t>Work in close partnership with parents and carers</w:t>
      </w:r>
    </w:p>
    <w:p w14:paraId="41291068" w14:textId="77777777" w:rsidR="004C6663" w:rsidRPr="004C6663" w:rsidRDefault="004C6663" w:rsidP="004C6663">
      <w:pPr>
        <w:numPr>
          <w:ilvl w:val="0"/>
          <w:numId w:val="2"/>
        </w:numPr>
      </w:pPr>
      <w:r w:rsidRPr="004C6663">
        <w:t>Collaborate with external professionals and agencies</w:t>
      </w:r>
    </w:p>
    <w:p w14:paraId="5F6744F0" w14:textId="77777777" w:rsidR="004C6663" w:rsidRPr="004C6663" w:rsidRDefault="004C6663" w:rsidP="004C6663">
      <w:pPr>
        <w:numPr>
          <w:ilvl w:val="0"/>
          <w:numId w:val="2"/>
        </w:numPr>
      </w:pPr>
      <w:r w:rsidRPr="004C6663">
        <w:t>Promote inclusion, participation and a sense of belonging for all children</w:t>
      </w:r>
    </w:p>
    <w:p w14:paraId="1F379E59" w14:textId="77777777" w:rsidR="00CB3B82" w:rsidRDefault="00CB3B82" w:rsidP="004C6663"/>
    <w:p w14:paraId="17CC9F41" w14:textId="50386997" w:rsidR="004C6663" w:rsidRPr="004C6663" w:rsidRDefault="00602314" w:rsidP="004C6663">
      <w:r>
        <w:pict w14:anchorId="1D122F08">
          <v:rect id="_x0000_i1028" style="width:0;height:1.5pt" o:hralign="center" o:hrstd="t" o:hr="t" fillcolor="#a0a0a0" stroked="f"/>
        </w:pict>
      </w:r>
    </w:p>
    <w:p w14:paraId="4841E799" w14:textId="77777777" w:rsidR="00CB3B82" w:rsidRDefault="00CB3B82" w:rsidP="004C6663">
      <w:pPr>
        <w:rPr>
          <w:b/>
          <w:bCs/>
        </w:rPr>
      </w:pPr>
    </w:p>
    <w:p w14:paraId="200641F4" w14:textId="33C283AA" w:rsidR="004C6663" w:rsidRPr="004C6663" w:rsidRDefault="004C6663" w:rsidP="004C6663">
      <w:pPr>
        <w:rPr>
          <w:b/>
          <w:bCs/>
        </w:rPr>
      </w:pPr>
      <w:r w:rsidRPr="004C6663">
        <w:rPr>
          <w:b/>
          <w:bCs/>
        </w:rPr>
        <w:lastRenderedPageBreak/>
        <w:t>Roles and responsibilities</w:t>
      </w:r>
    </w:p>
    <w:p w14:paraId="2B1CF01B" w14:textId="77777777" w:rsidR="004C6663" w:rsidRPr="004C6663" w:rsidRDefault="004C6663" w:rsidP="004C6663">
      <w:r w:rsidRPr="004C6663">
        <w:t>The Special Educational Needs Co-ordinator (SENCO) is responsible for coordinating SEND provision.</w:t>
      </w:r>
    </w:p>
    <w:p w14:paraId="1033F3B5" w14:textId="77777777" w:rsidR="004C6663" w:rsidRPr="004C6663" w:rsidRDefault="004C6663" w:rsidP="004C6663">
      <w:r w:rsidRPr="004C6663">
        <w:rPr>
          <w:b/>
          <w:bCs/>
        </w:rPr>
        <w:t>SENCO:</w:t>
      </w:r>
      <w:r w:rsidRPr="004C6663">
        <w:t xml:space="preserve"> Juliann Heaver</w:t>
      </w:r>
    </w:p>
    <w:p w14:paraId="34192D90" w14:textId="77777777" w:rsidR="004C6663" w:rsidRPr="004C6663" w:rsidRDefault="004C6663" w:rsidP="004C6663">
      <w:r w:rsidRPr="004C6663">
        <w:t>The SENCO will:</w:t>
      </w:r>
    </w:p>
    <w:p w14:paraId="44F5B9BD" w14:textId="77777777" w:rsidR="004C6663" w:rsidRPr="004C6663" w:rsidRDefault="004C6663" w:rsidP="004C6663">
      <w:pPr>
        <w:numPr>
          <w:ilvl w:val="0"/>
          <w:numId w:val="3"/>
        </w:numPr>
      </w:pPr>
      <w:r w:rsidRPr="004C6663">
        <w:t>Support staff in identifying and meeting children’s needs</w:t>
      </w:r>
    </w:p>
    <w:p w14:paraId="21E36BFE" w14:textId="77777777" w:rsidR="004C6663" w:rsidRPr="004C6663" w:rsidRDefault="004C6663" w:rsidP="004C6663">
      <w:pPr>
        <w:numPr>
          <w:ilvl w:val="0"/>
          <w:numId w:val="3"/>
        </w:numPr>
      </w:pPr>
      <w:r w:rsidRPr="004C6663">
        <w:t>Liaise with parents, carers and external professionals</w:t>
      </w:r>
    </w:p>
    <w:p w14:paraId="2CB2AB11" w14:textId="77777777" w:rsidR="004C6663" w:rsidRPr="004C6663" w:rsidRDefault="004C6663" w:rsidP="004C6663">
      <w:pPr>
        <w:numPr>
          <w:ilvl w:val="0"/>
          <w:numId w:val="3"/>
        </w:numPr>
      </w:pPr>
      <w:r w:rsidRPr="004C6663">
        <w:t>Monitor and review support for children with SEND</w:t>
      </w:r>
    </w:p>
    <w:p w14:paraId="5D598311" w14:textId="77777777" w:rsidR="004C6663" w:rsidRPr="004C6663" w:rsidRDefault="004C6663" w:rsidP="004C6663">
      <w:pPr>
        <w:numPr>
          <w:ilvl w:val="0"/>
          <w:numId w:val="3"/>
        </w:numPr>
      </w:pPr>
      <w:r w:rsidRPr="004C6663">
        <w:t>Ensure records are maintained appropriately</w:t>
      </w:r>
    </w:p>
    <w:p w14:paraId="4E05FF7D" w14:textId="77777777" w:rsidR="004C6663" w:rsidRPr="004C6663" w:rsidRDefault="004C6663" w:rsidP="004C6663">
      <w:pPr>
        <w:numPr>
          <w:ilvl w:val="0"/>
          <w:numId w:val="3"/>
        </w:numPr>
      </w:pPr>
      <w:r w:rsidRPr="004C6663">
        <w:t>Support staff training and development</w:t>
      </w:r>
    </w:p>
    <w:p w14:paraId="57272FDB" w14:textId="77777777" w:rsidR="004C6663" w:rsidRPr="004C6663" w:rsidRDefault="004C6663" w:rsidP="004C6663">
      <w:r w:rsidRPr="004C6663">
        <w:t>All staff share responsibility for supporting children with SEND and delivering inclusive practice.</w:t>
      </w:r>
    </w:p>
    <w:p w14:paraId="1563CF69" w14:textId="77777777" w:rsidR="004C6663" w:rsidRPr="004C6663" w:rsidRDefault="00602314" w:rsidP="004C6663">
      <w:r>
        <w:pict w14:anchorId="5DA2F961">
          <v:rect id="_x0000_i1029" style="width:0;height:1.5pt" o:hralign="center" o:hrstd="t" o:hr="t" fillcolor="#a0a0a0" stroked="f"/>
        </w:pict>
      </w:r>
    </w:p>
    <w:p w14:paraId="3118A35F" w14:textId="77777777" w:rsidR="004C6663" w:rsidRPr="004C6663" w:rsidRDefault="004C6663" w:rsidP="004C6663">
      <w:pPr>
        <w:rPr>
          <w:b/>
          <w:bCs/>
        </w:rPr>
      </w:pPr>
      <w:r w:rsidRPr="004C6663">
        <w:rPr>
          <w:b/>
          <w:bCs/>
        </w:rPr>
        <w:t>Identifying SEND</w:t>
      </w:r>
    </w:p>
    <w:p w14:paraId="19403E25" w14:textId="77777777" w:rsidR="004C6663" w:rsidRPr="004C6663" w:rsidRDefault="004C6663" w:rsidP="004C6663">
      <w:r w:rsidRPr="004C6663">
        <w:t>We use a graduated approach to identify and support children with SEND:</w:t>
      </w:r>
    </w:p>
    <w:p w14:paraId="509CC19F" w14:textId="77777777" w:rsidR="004C6663" w:rsidRPr="004C6663" w:rsidRDefault="004C6663" w:rsidP="004C6663">
      <w:pPr>
        <w:numPr>
          <w:ilvl w:val="0"/>
          <w:numId w:val="4"/>
        </w:numPr>
      </w:pPr>
      <w:r w:rsidRPr="004C6663">
        <w:t>Ongoing observation and assessment</w:t>
      </w:r>
    </w:p>
    <w:p w14:paraId="28BCC2BC" w14:textId="77777777" w:rsidR="004C6663" w:rsidRPr="004C6663" w:rsidRDefault="004C6663" w:rsidP="004C6663">
      <w:pPr>
        <w:numPr>
          <w:ilvl w:val="0"/>
          <w:numId w:val="4"/>
        </w:numPr>
      </w:pPr>
      <w:r w:rsidRPr="004C6663">
        <w:t>Discussions with parents and carers</w:t>
      </w:r>
    </w:p>
    <w:p w14:paraId="6C877532" w14:textId="77777777" w:rsidR="004C6663" w:rsidRPr="004C6663" w:rsidRDefault="004C6663" w:rsidP="004C6663">
      <w:pPr>
        <w:numPr>
          <w:ilvl w:val="0"/>
          <w:numId w:val="4"/>
        </w:numPr>
      </w:pPr>
      <w:r w:rsidRPr="004C6663">
        <w:t>Monitoring children’s progress and development</w:t>
      </w:r>
    </w:p>
    <w:p w14:paraId="23A7E345" w14:textId="77777777" w:rsidR="004C6663" w:rsidRPr="004C6663" w:rsidRDefault="004C6663" w:rsidP="004C6663">
      <w:pPr>
        <w:numPr>
          <w:ilvl w:val="0"/>
          <w:numId w:val="4"/>
        </w:numPr>
      </w:pPr>
      <w:r w:rsidRPr="004C6663">
        <w:t>Early identification of any additional needs</w:t>
      </w:r>
    </w:p>
    <w:p w14:paraId="7AC69B50" w14:textId="77777777" w:rsidR="004C6663" w:rsidRPr="004C6663" w:rsidRDefault="004C6663" w:rsidP="004C6663">
      <w:r w:rsidRPr="004C6663">
        <w:t>We recognise that some children may require additional support at different times during their development.</w:t>
      </w:r>
    </w:p>
    <w:p w14:paraId="304156AE" w14:textId="77777777" w:rsidR="004C6663" w:rsidRPr="004C6663" w:rsidRDefault="00602314" w:rsidP="004C6663">
      <w:r>
        <w:pict w14:anchorId="5045F646">
          <v:rect id="_x0000_i1030" style="width:0;height:1.5pt" o:hralign="center" o:hrstd="t" o:hr="t" fillcolor="#a0a0a0" stroked="f"/>
        </w:pict>
      </w:r>
    </w:p>
    <w:p w14:paraId="55A72C8C" w14:textId="77777777" w:rsidR="004C6663" w:rsidRPr="004C6663" w:rsidRDefault="004C6663" w:rsidP="004C6663">
      <w:pPr>
        <w:rPr>
          <w:b/>
          <w:bCs/>
        </w:rPr>
      </w:pPr>
      <w:r w:rsidRPr="004C6663">
        <w:rPr>
          <w:b/>
          <w:bCs/>
        </w:rPr>
        <w:t>Graduated approach (Assess, Plan, Do, Review)</w:t>
      </w:r>
    </w:p>
    <w:p w14:paraId="0964E0D0" w14:textId="77777777" w:rsidR="004C6663" w:rsidRPr="004C6663" w:rsidRDefault="004C6663" w:rsidP="004C6663">
      <w:r w:rsidRPr="004C6663">
        <w:t>We follow the graduated approach:</w:t>
      </w:r>
    </w:p>
    <w:p w14:paraId="7E1138E4" w14:textId="77777777" w:rsidR="004C6663" w:rsidRPr="004C6663" w:rsidRDefault="004C6663" w:rsidP="004C6663">
      <w:pPr>
        <w:rPr>
          <w:b/>
          <w:bCs/>
        </w:rPr>
      </w:pPr>
      <w:r w:rsidRPr="004C6663">
        <w:rPr>
          <w:b/>
          <w:bCs/>
        </w:rPr>
        <w:t>Assess</w:t>
      </w:r>
    </w:p>
    <w:p w14:paraId="75C07EE8" w14:textId="77777777" w:rsidR="004C6663" w:rsidRPr="004C6663" w:rsidRDefault="004C6663" w:rsidP="004C6663">
      <w:r w:rsidRPr="004C6663">
        <w:t>We gather information about the child’s needs through observation, assessment and discussions with parents and professionals.</w:t>
      </w:r>
    </w:p>
    <w:p w14:paraId="74D182B0" w14:textId="77777777" w:rsidR="004C6663" w:rsidRPr="004C6663" w:rsidRDefault="004C6663" w:rsidP="004C6663">
      <w:pPr>
        <w:rPr>
          <w:b/>
          <w:bCs/>
        </w:rPr>
      </w:pPr>
      <w:r w:rsidRPr="004C6663">
        <w:rPr>
          <w:b/>
          <w:bCs/>
        </w:rPr>
        <w:t>Plan</w:t>
      </w:r>
    </w:p>
    <w:p w14:paraId="248F963F" w14:textId="77777777" w:rsidR="004C6663" w:rsidRPr="004C6663" w:rsidRDefault="004C6663" w:rsidP="004C6663">
      <w:r w:rsidRPr="004C6663">
        <w:t>We agree outcomes and plan appropriate support and strategies.</w:t>
      </w:r>
    </w:p>
    <w:p w14:paraId="3383AF8D" w14:textId="77777777" w:rsidR="004C6663" w:rsidRPr="004C6663" w:rsidRDefault="004C6663" w:rsidP="004C6663">
      <w:pPr>
        <w:rPr>
          <w:b/>
          <w:bCs/>
        </w:rPr>
      </w:pPr>
      <w:r w:rsidRPr="004C6663">
        <w:rPr>
          <w:b/>
          <w:bCs/>
        </w:rPr>
        <w:t>Do</w:t>
      </w:r>
    </w:p>
    <w:p w14:paraId="5DF284B2" w14:textId="77777777" w:rsidR="004C6663" w:rsidRPr="004C6663" w:rsidRDefault="004C6663" w:rsidP="004C6663">
      <w:r w:rsidRPr="004C6663">
        <w:t>We implement the agreed support within the setting.</w:t>
      </w:r>
    </w:p>
    <w:p w14:paraId="3BD97DA7" w14:textId="77777777" w:rsidR="004C6663" w:rsidRPr="004C6663" w:rsidRDefault="004C6663" w:rsidP="004C6663">
      <w:pPr>
        <w:rPr>
          <w:b/>
          <w:bCs/>
        </w:rPr>
      </w:pPr>
      <w:r w:rsidRPr="004C6663">
        <w:rPr>
          <w:b/>
          <w:bCs/>
        </w:rPr>
        <w:t>Review</w:t>
      </w:r>
    </w:p>
    <w:p w14:paraId="21B6331B" w14:textId="77777777" w:rsidR="004C6663" w:rsidRPr="004C6663" w:rsidRDefault="004C6663" w:rsidP="004C6663">
      <w:r w:rsidRPr="004C6663">
        <w:t>We review progress regularly with parents and adapt support as needed.</w:t>
      </w:r>
    </w:p>
    <w:p w14:paraId="65D35891" w14:textId="77777777" w:rsidR="004C6663" w:rsidRPr="004C6663" w:rsidRDefault="004C6663" w:rsidP="004C6663">
      <w:r w:rsidRPr="004C6663">
        <w:lastRenderedPageBreak/>
        <w:t>Support is recorded in individual support plans.</w:t>
      </w:r>
    </w:p>
    <w:p w14:paraId="77F990A2" w14:textId="77777777" w:rsidR="004C6663" w:rsidRPr="004C6663" w:rsidRDefault="00602314" w:rsidP="004C6663">
      <w:r>
        <w:pict w14:anchorId="2705B4D2">
          <v:rect id="_x0000_i1031" style="width:0;height:1.5pt" o:hralign="center" o:hrstd="t" o:hr="t" fillcolor="#a0a0a0" stroked="f"/>
        </w:pict>
      </w:r>
    </w:p>
    <w:p w14:paraId="3C2E8E83" w14:textId="77777777" w:rsidR="004C6663" w:rsidRPr="004C6663" w:rsidRDefault="004C6663" w:rsidP="004C6663">
      <w:pPr>
        <w:rPr>
          <w:b/>
          <w:bCs/>
        </w:rPr>
      </w:pPr>
      <w:r w:rsidRPr="004C6663">
        <w:rPr>
          <w:b/>
          <w:bCs/>
        </w:rPr>
        <w:t>Working with parents and carers</w:t>
      </w:r>
    </w:p>
    <w:p w14:paraId="611E1493" w14:textId="77777777" w:rsidR="004C6663" w:rsidRPr="004C6663" w:rsidRDefault="004C6663" w:rsidP="004C6663">
      <w:r w:rsidRPr="004C6663">
        <w:t>We recognise parents and carers as partners in their child’s development. We:</w:t>
      </w:r>
    </w:p>
    <w:p w14:paraId="5A083533" w14:textId="77777777" w:rsidR="004C6663" w:rsidRPr="004C6663" w:rsidRDefault="004C6663" w:rsidP="004C6663">
      <w:pPr>
        <w:numPr>
          <w:ilvl w:val="0"/>
          <w:numId w:val="5"/>
        </w:numPr>
      </w:pPr>
      <w:r w:rsidRPr="004C6663">
        <w:t>Share information openly and regularly</w:t>
      </w:r>
    </w:p>
    <w:p w14:paraId="07EDD1A7" w14:textId="77777777" w:rsidR="004C6663" w:rsidRPr="004C6663" w:rsidRDefault="004C6663" w:rsidP="004C6663">
      <w:pPr>
        <w:numPr>
          <w:ilvl w:val="0"/>
          <w:numId w:val="5"/>
        </w:numPr>
      </w:pPr>
      <w:r w:rsidRPr="004C6663">
        <w:t>Involve parents in all stages of planning and review</w:t>
      </w:r>
    </w:p>
    <w:p w14:paraId="4990AB44" w14:textId="77777777" w:rsidR="004C6663" w:rsidRPr="004C6663" w:rsidRDefault="004C6663" w:rsidP="004C6663">
      <w:pPr>
        <w:numPr>
          <w:ilvl w:val="0"/>
          <w:numId w:val="5"/>
        </w:numPr>
      </w:pPr>
      <w:r w:rsidRPr="004C6663">
        <w:t>Provide information about additional support services</w:t>
      </w:r>
    </w:p>
    <w:p w14:paraId="4E072100" w14:textId="77777777" w:rsidR="004C6663" w:rsidRPr="004C6663" w:rsidRDefault="004C6663" w:rsidP="004C6663">
      <w:pPr>
        <w:numPr>
          <w:ilvl w:val="0"/>
          <w:numId w:val="5"/>
        </w:numPr>
      </w:pPr>
      <w:r w:rsidRPr="004C6663">
        <w:t>Respect and value parental knowledge and experience</w:t>
      </w:r>
    </w:p>
    <w:p w14:paraId="0289D9EA" w14:textId="77777777" w:rsidR="004C6663" w:rsidRPr="004C6663" w:rsidRDefault="00602314" w:rsidP="004C6663">
      <w:r>
        <w:pict w14:anchorId="20F6AA84">
          <v:rect id="_x0000_i1032" style="width:0;height:1.5pt" o:hralign="center" o:hrstd="t" o:hr="t" fillcolor="#a0a0a0" stroked="f"/>
        </w:pict>
      </w:r>
    </w:p>
    <w:p w14:paraId="7D79A279" w14:textId="77777777" w:rsidR="004C6663" w:rsidRPr="004C6663" w:rsidRDefault="004C6663" w:rsidP="004C6663">
      <w:pPr>
        <w:rPr>
          <w:b/>
          <w:bCs/>
        </w:rPr>
      </w:pPr>
      <w:r w:rsidRPr="004C6663">
        <w:rPr>
          <w:b/>
          <w:bCs/>
        </w:rPr>
        <w:t>Working with external agencies</w:t>
      </w:r>
    </w:p>
    <w:p w14:paraId="3E5AEC34" w14:textId="77777777" w:rsidR="004C6663" w:rsidRPr="004C6663" w:rsidRDefault="004C6663" w:rsidP="004C6663">
      <w:r w:rsidRPr="004C6663">
        <w:t>Where appropriate, we work with a range of professionals, including:</w:t>
      </w:r>
    </w:p>
    <w:p w14:paraId="41245531" w14:textId="77777777" w:rsidR="004C6663" w:rsidRPr="004C6663" w:rsidRDefault="004C6663" w:rsidP="004C6663">
      <w:pPr>
        <w:numPr>
          <w:ilvl w:val="0"/>
          <w:numId w:val="6"/>
        </w:numPr>
      </w:pPr>
      <w:r w:rsidRPr="004C6663">
        <w:t>Health visitors</w:t>
      </w:r>
    </w:p>
    <w:p w14:paraId="29E50B86" w14:textId="77777777" w:rsidR="004C6663" w:rsidRPr="004C6663" w:rsidRDefault="004C6663" w:rsidP="004C6663">
      <w:pPr>
        <w:numPr>
          <w:ilvl w:val="0"/>
          <w:numId w:val="6"/>
        </w:numPr>
      </w:pPr>
      <w:r w:rsidRPr="004C6663">
        <w:t>Speech and language therapists</w:t>
      </w:r>
    </w:p>
    <w:p w14:paraId="52F7DB89" w14:textId="77777777" w:rsidR="004C6663" w:rsidRPr="004C6663" w:rsidRDefault="004C6663" w:rsidP="004C6663">
      <w:pPr>
        <w:numPr>
          <w:ilvl w:val="0"/>
          <w:numId w:val="6"/>
        </w:numPr>
      </w:pPr>
      <w:r w:rsidRPr="004C6663">
        <w:t>Educational psychologists</w:t>
      </w:r>
    </w:p>
    <w:p w14:paraId="09ADF808" w14:textId="77777777" w:rsidR="004C6663" w:rsidRPr="004C6663" w:rsidRDefault="004C6663" w:rsidP="004C6663">
      <w:pPr>
        <w:numPr>
          <w:ilvl w:val="0"/>
          <w:numId w:val="6"/>
        </w:numPr>
      </w:pPr>
      <w:r w:rsidRPr="004C6663">
        <w:t>Local authority services</w:t>
      </w:r>
    </w:p>
    <w:p w14:paraId="7210F58A" w14:textId="77777777" w:rsidR="004C6663" w:rsidRPr="004C6663" w:rsidRDefault="004C6663" w:rsidP="004C6663">
      <w:r w:rsidRPr="004C6663">
        <w:t>We ensure effective communication and coordinated support.</w:t>
      </w:r>
    </w:p>
    <w:p w14:paraId="0FA8968A" w14:textId="77777777" w:rsidR="004C6663" w:rsidRPr="004C6663" w:rsidRDefault="00602314" w:rsidP="004C6663">
      <w:r>
        <w:pict w14:anchorId="31F855B5">
          <v:rect id="_x0000_i1033" style="width:0;height:1.5pt" o:hralign="center" o:hrstd="t" o:hr="t" fillcolor="#a0a0a0" stroked="f"/>
        </w:pict>
      </w:r>
    </w:p>
    <w:p w14:paraId="51A3D2B8" w14:textId="77777777" w:rsidR="004C6663" w:rsidRPr="004C6663" w:rsidRDefault="004C6663" w:rsidP="004C6663">
      <w:pPr>
        <w:rPr>
          <w:b/>
          <w:bCs/>
        </w:rPr>
      </w:pPr>
      <w:r w:rsidRPr="004C6663">
        <w:rPr>
          <w:b/>
          <w:bCs/>
        </w:rPr>
        <w:t>Education, Health and Care Plans (EHCPs)</w:t>
      </w:r>
    </w:p>
    <w:p w14:paraId="14D7CB97" w14:textId="77777777" w:rsidR="004C6663" w:rsidRPr="004C6663" w:rsidRDefault="004C6663" w:rsidP="004C6663">
      <w:r w:rsidRPr="004C6663">
        <w:t>Where a child requires more significant support, we work with parents and professionals to contribute to an Education, Health and Care Plan (EHCP).</w:t>
      </w:r>
    </w:p>
    <w:p w14:paraId="35AA252A" w14:textId="77777777" w:rsidR="004C6663" w:rsidRPr="004C6663" w:rsidRDefault="004C6663" w:rsidP="004C6663">
      <w:r w:rsidRPr="004C6663">
        <w:t>We ensure that provision outlined in EHCPs is implemented effectively.</w:t>
      </w:r>
    </w:p>
    <w:p w14:paraId="5B6096C5" w14:textId="77777777" w:rsidR="004C6663" w:rsidRPr="004C6663" w:rsidRDefault="00602314" w:rsidP="004C6663">
      <w:r>
        <w:pict w14:anchorId="1EFCCCBC">
          <v:rect id="_x0000_i1034" style="width:0;height:1.5pt" o:hralign="center" o:hrstd="t" o:hr="t" fillcolor="#a0a0a0" stroked="f"/>
        </w:pict>
      </w:r>
    </w:p>
    <w:p w14:paraId="2384ED98" w14:textId="77777777" w:rsidR="004C6663" w:rsidRPr="004C6663" w:rsidRDefault="004C6663" w:rsidP="004C6663">
      <w:pPr>
        <w:rPr>
          <w:b/>
          <w:bCs/>
        </w:rPr>
      </w:pPr>
      <w:r w:rsidRPr="004C6663">
        <w:rPr>
          <w:b/>
          <w:bCs/>
        </w:rPr>
        <w:t>Inclusive practice</w:t>
      </w:r>
    </w:p>
    <w:p w14:paraId="3D9B9485" w14:textId="77777777" w:rsidR="004C6663" w:rsidRPr="004C6663" w:rsidRDefault="004C6663" w:rsidP="004C6663">
      <w:r w:rsidRPr="004C6663">
        <w:t>We ensure that:</w:t>
      </w:r>
    </w:p>
    <w:p w14:paraId="149D83EB" w14:textId="77777777" w:rsidR="004C6663" w:rsidRPr="004C6663" w:rsidRDefault="004C6663" w:rsidP="004C6663">
      <w:pPr>
        <w:numPr>
          <w:ilvl w:val="0"/>
          <w:numId w:val="7"/>
        </w:numPr>
      </w:pPr>
      <w:r w:rsidRPr="004C6663">
        <w:t>All children are included in activities and experiences</w:t>
      </w:r>
    </w:p>
    <w:p w14:paraId="79DA7A6D" w14:textId="77777777" w:rsidR="004C6663" w:rsidRPr="004C6663" w:rsidRDefault="004C6663" w:rsidP="004C6663">
      <w:pPr>
        <w:numPr>
          <w:ilvl w:val="0"/>
          <w:numId w:val="7"/>
        </w:numPr>
      </w:pPr>
      <w:r w:rsidRPr="004C6663">
        <w:t>Reasonable adjustments are made to meet individual needs</w:t>
      </w:r>
    </w:p>
    <w:p w14:paraId="4D97A04E" w14:textId="77777777" w:rsidR="004C6663" w:rsidRPr="004C6663" w:rsidRDefault="004C6663" w:rsidP="004C6663">
      <w:pPr>
        <w:numPr>
          <w:ilvl w:val="0"/>
          <w:numId w:val="7"/>
        </w:numPr>
      </w:pPr>
      <w:r w:rsidRPr="004C6663">
        <w:t>Resources and environments are adapted where necessary</w:t>
      </w:r>
    </w:p>
    <w:p w14:paraId="4CEDC227" w14:textId="77777777" w:rsidR="004C6663" w:rsidRPr="004C6663" w:rsidRDefault="004C6663" w:rsidP="004C6663">
      <w:pPr>
        <w:numPr>
          <w:ilvl w:val="0"/>
          <w:numId w:val="7"/>
        </w:numPr>
      </w:pPr>
      <w:r w:rsidRPr="004C6663">
        <w:t>Children are supported to develop independence and confidence</w:t>
      </w:r>
    </w:p>
    <w:p w14:paraId="583E28A2" w14:textId="77777777" w:rsidR="004C6663" w:rsidRPr="004C6663" w:rsidRDefault="00602314" w:rsidP="004C6663">
      <w:r>
        <w:pict w14:anchorId="634702D0">
          <v:rect id="_x0000_i1035" style="width:0;height:1.5pt" o:hralign="center" o:hrstd="t" o:hr="t" fillcolor="#a0a0a0" stroked="f"/>
        </w:pict>
      </w:r>
    </w:p>
    <w:p w14:paraId="05EF2861" w14:textId="77777777" w:rsidR="00CB3B82" w:rsidRDefault="00CB3B82" w:rsidP="004C6663">
      <w:pPr>
        <w:rPr>
          <w:b/>
          <w:bCs/>
        </w:rPr>
      </w:pPr>
    </w:p>
    <w:p w14:paraId="1206BDDA" w14:textId="77777777" w:rsidR="00CB3B82" w:rsidRDefault="00CB3B82" w:rsidP="004C6663">
      <w:pPr>
        <w:rPr>
          <w:b/>
          <w:bCs/>
        </w:rPr>
      </w:pPr>
    </w:p>
    <w:p w14:paraId="63A9C037" w14:textId="42ECD07A" w:rsidR="004C6663" w:rsidRPr="004C6663" w:rsidRDefault="004C6663" w:rsidP="004C6663">
      <w:pPr>
        <w:rPr>
          <w:b/>
          <w:bCs/>
        </w:rPr>
      </w:pPr>
      <w:r w:rsidRPr="004C6663">
        <w:rPr>
          <w:b/>
          <w:bCs/>
        </w:rPr>
        <w:lastRenderedPageBreak/>
        <w:t>Record keeping</w:t>
      </w:r>
    </w:p>
    <w:p w14:paraId="023FF75E" w14:textId="77777777" w:rsidR="004C6663" w:rsidRPr="004C6663" w:rsidRDefault="004C6663" w:rsidP="004C6663">
      <w:r w:rsidRPr="004C6663">
        <w:t>We maintain clear and accurate records of:</w:t>
      </w:r>
    </w:p>
    <w:p w14:paraId="6B018E83" w14:textId="77777777" w:rsidR="004C6663" w:rsidRPr="004C6663" w:rsidRDefault="004C6663" w:rsidP="004C6663">
      <w:pPr>
        <w:numPr>
          <w:ilvl w:val="0"/>
          <w:numId w:val="8"/>
        </w:numPr>
      </w:pPr>
      <w:r w:rsidRPr="004C6663">
        <w:t>Assessments</w:t>
      </w:r>
    </w:p>
    <w:p w14:paraId="35C52EBB" w14:textId="77777777" w:rsidR="004C6663" w:rsidRPr="004C6663" w:rsidRDefault="004C6663" w:rsidP="004C6663">
      <w:pPr>
        <w:numPr>
          <w:ilvl w:val="0"/>
          <w:numId w:val="8"/>
        </w:numPr>
      </w:pPr>
      <w:r w:rsidRPr="004C6663">
        <w:t>Support plans</w:t>
      </w:r>
    </w:p>
    <w:p w14:paraId="689E7F24" w14:textId="77777777" w:rsidR="004C6663" w:rsidRPr="004C6663" w:rsidRDefault="004C6663" w:rsidP="004C6663">
      <w:pPr>
        <w:numPr>
          <w:ilvl w:val="0"/>
          <w:numId w:val="8"/>
        </w:numPr>
      </w:pPr>
      <w:r w:rsidRPr="004C6663">
        <w:t>Reviews and outcomes</w:t>
      </w:r>
    </w:p>
    <w:p w14:paraId="238085A9" w14:textId="77777777" w:rsidR="004C6663" w:rsidRPr="004C6663" w:rsidRDefault="004C6663" w:rsidP="004C6663">
      <w:pPr>
        <w:numPr>
          <w:ilvl w:val="0"/>
          <w:numId w:val="8"/>
        </w:numPr>
      </w:pPr>
      <w:r w:rsidRPr="004C6663">
        <w:t>Communication with parents and professionals</w:t>
      </w:r>
    </w:p>
    <w:p w14:paraId="1494685C" w14:textId="77777777" w:rsidR="004C6663" w:rsidRPr="004C6663" w:rsidRDefault="00602314" w:rsidP="004C6663">
      <w:r>
        <w:pict w14:anchorId="3643E072">
          <v:rect id="_x0000_i1036" style="width:0;height:1.5pt" o:hralign="center" o:hrstd="t" o:hr="t" fillcolor="#a0a0a0" stroked="f"/>
        </w:pict>
      </w:r>
    </w:p>
    <w:p w14:paraId="1C743B3C" w14:textId="77777777" w:rsidR="004C6663" w:rsidRPr="004C6663" w:rsidRDefault="004C6663" w:rsidP="004C6663">
      <w:pPr>
        <w:rPr>
          <w:b/>
          <w:bCs/>
        </w:rPr>
      </w:pPr>
      <w:r w:rsidRPr="004C6663">
        <w:rPr>
          <w:b/>
          <w:bCs/>
        </w:rPr>
        <w:t>Training and development</w:t>
      </w:r>
    </w:p>
    <w:p w14:paraId="32112DE9" w14:textId="77777777" w:rsidR="004C6663" w:rsidRPr="004C6663" w:rsidRDefault="004C6663" w:rsidP="004C6663">
      <w:r w:rsidRPr="004C6663">
        <w:t>We ensure that staff:</w:t>
      </w:r>
    </w:p>
    <w:p w14:paraId="581B1790" w14:textId="77777777" w:rsidR="004C6663" w:rsidRPr="004C6663" w:rsidRDefault="004C6663" w:rsidP="004C6663">
      <w:pPr>
        <w:numPr>
          <w:ilvl w:val="0"/>
          <w:numId w:val="9"/>
        </w:numPr>
      </w:pPr>
      <w:r w:rsidRPr="004C6663">
        <w:t>Receive ongoing SEND training</w:t>
      </w:r>
    </w:p>
    <w:p w14:paraId="2263D9F0" w14:textId="77777777" w:rsidR="004C6663" w:rsidRPr="004C6663" w:rsidRDefault="004C6663" w:rsidP="004C6663">
      <w:pPr>
        <w:numPr>
          <w:ilvl w:val="0"/>
          <w:numId w:val="9"/>
        </w:numPr>
      </w:pPr>
      <w:r w:rsidRPr="004C6663">
        <w:t>Are confident in inclusive practice</w:t>
      </w:r>
    </w:p>
    <w:p w14:paraId="6BAC91DE" w14:textId="77777777" w:rsidR="004C6663" w:rsidRPr="004C6663" w:rsidRDefault="004C6663" w:rsidP="004C6663">
      <w:pPr>
        <w:numPr>
          <w:ilvl w:val="0"/>
          <w:numId w:val="9"/>
        </w:numPr>
      </w:pPr>
      <w:r w:rsidRPr="004C6663">
        <w:t>Understand their responsibilities in supporting children with SEND</w:t>
      </w:r>
    </w:p>
    <w:p w14:paraId="5664EF01" w14:textId="77777777" w:rsidR="004C6663" w:rsidRPr="004C6663" w:rsidRDefault="004C6663" w:rsidP="004C6663">
      <w:r w:rsidRPr="004C6663">
        <w:t>We utilise staff expertise and specialisms where appropriate.</w:t>
      </w:r>
    </w:p>
    <w:p w14:paraId="7931CEDA" w14:textId="77777777" w:rsidR="004C6663" w:rsidRPr="004C6663" w:rsidRDefault="00602314" w:rsidP="004C6663">
      <w:r>
        <w:pict w14:anchorId="65064B0E">
          <v:rect id="_x0000_i1037" style="width:0;height:1.5pt" o:hralign="center" o:hrstd="t" o:hr="t" fillcolor="#a0a0a0" stroked="f"/>
        </w:pict>
      </w:r>
    </w:p>
    <w:p w14:paraId="06D98B11" w14:textId="77777777" w:rsidR="004C6663" w:rsidRPr="004C6663" w:rsidRDefault="004C6663" w:rsidP="004C6663">
      <w:pPr>
        <w:rPr>
          <w:b/>
          <w:bCs/>
        </w:rPr>
      </w:pPr>
      <w:r w:rsidRPr="004C6663">
        <w:rPr>
          <w:b/>
          <w:bCs/>
        </w:rPr>
        <w:t>Monitoring and review</w:t>
      </w:r>
    </w:p>
    <w:p w14:paraId="62B8C70B" w14:textId="77777777" w:rsidR="004C6663" w:rsidRPr="004C6663" w:rsidRDefault="004C6663" w:rsidP="004C6663">
      <w:r w:rsidRPr="004C6663">
        <w:t>We will:</w:t>
      </w:r>
    </w:p>
    <w:p w14:paraId="65B8CFDA" w14:textId="77777777" w:rsidR="004C6663" w:rsidRPr="004C6663" w:rsidRDefault="004C6663" w:rsidP="004C6663">
      <w:pPr>
        <w:numPr>
          <w:ilvl w:val="0"/>
          <w:numId w:val="10"/>
        </w:numPr>
      </w:pPr>
      <w:r w:rsidRPr="004C6663">
        <w:t>Monitor the effectiveness of SEND provision</w:t>
      </w:r>
    </w:p>
    <w:p w14:paraId="7E0ADCBF" w14:textId="77777777" w:rsidR="004C6663" w:rsidRPr="004C6663" w:rsidRDefault="004C6663" w:rsidP="004C6663">
      <w:pPr>
        <w:numPr>
          <w:ilvl w:val="0"/>
          <w:numId w:val="10"/>
        </w:numPr>
      </w:pPr>
      <w:r w:rsidRPr="004C6663">
        <w:t>Gather feedback from staff, parents and external agencies</w:t>
      </w:r>
    </w:p>
    <w:p w14:paraId="01C38393" w14:textId="77777777" w:rsidR="004C6663" w:rsidRPr="004C6663" w:rsidRDefault="004C6663" w:rsidP="004C6663">
      <w:pPr>
        <w:numPr>
          <w:ilvl w:val="0"/>
          <w:numId w:val="10"/>
        </w:numPr>
      </w:pPr>
      <w:r w:rsidRPr="004C6663">
        <w:t>Review this policy annually or sooner if required</w:t>
      </w:r>
    </w:p>
    <w:p w14:paraId="449B5F5D" w14:textId="77777777" w:rsidR="004C6663" w:rsidRPr="004C6663" w:rsidRDefault="00602314" w:rsidP="004C6663">
      <w:r>
        <w:pict w14:anchorId="3D7A4987">
          <v:rect id="_x0000_i1038" style="width:0;height:1.5pt" o:hralign="center" o:hrstd="t" o:hr="t" fillcolor="#a0a0a0" stroked="f"/>
        </w:pict>
      </w:r>
    </w:p>
    <w:p w14:paraId="17A65F23" w14:textId="77777777" w:rsidR="004C6663" w:rsidRPr="004C6663" w:rsidRDefault="004C6663" w:rsidP="004C6663">
      <w:pPr>
        <w:rPr>
          <w:b/>
          <w:bCs/>
        </w:rPr>
      </w:pPr>
      <w:r w:rsidRPr="004C6663">
        <w:rPr>
          <w:b/>
          <w:bCs/>
        </w:rPr>
        <w:t>Complaints</w:t>
      </w:r>
    </w:p>
    <w:p w14:paraId="649C7EDB" w14:textId="77777777" w:rsidR="004C6663" w:rsidRPr="004C6663" w:rsidRDefault="004C6663" w:rsidP="004C6663">
      <w:r w:rsidRPr="004C6663">
        <w:t>We have a clear complaints procedure in place. Any concerns regarding SEND provision will be addressed promptly and appropriately.</w:t>
      </w:r>
    </w:p>
    <w:p w14:paraId="62BB79CA" w14:textId="77777777" w:rsidR="004C6663" w:rsidRPr="004C6663" w:rsidRDefault="00602314" w:rsidP="004C6663">
      <w:r>
        <w:pict w14:anchorId="17639A09">
          <v:rect id="_x0000_i1039" style="width:0;height:1.5pt" o:hralign="center" o:hrstd="t" o:hr="t" fillcolor="#a0a0a0" stroked="f"/>
        </w:pict>
      </w:r>
    </w:p>
    <w:p w14:paraId="4D3C193E" w14:textId="77777777" w:rsidR="004C6663" w:rsidRPr="004C6663" w:rsidRDefault="004C6663" w:rsidP="004C6663">
      <w:pPr>
        <w:rPr>
          <w:b/>
          <w:bCs/>
        </w:rPr>
      </w:pPr>
      <w:r w:rsidRPr="004C6663">
        <w:rPr>
          <w:b/>
          <w:bCs/>
        </w:rPr>
        <w:t>Policy details</w:t>
      </w:r>
    </w:p>
    <w:p w14:paraId="15A137B8" w14:textId="24EF5F01" w:rsidR="004C6663" w:rsidRPr="004C6663" w:rsidRDefault="004C6663" w:rsidP="004C6663">
      <w:r w:rsidRPr="004C6663">
        <w:rPr>
          <w:b/>
          <w:bCs/>
        </w:rPr>
        <w:t>Policy owner:</w:t>
      </w:r>
      <w:r w:rsidRPr="004C6663">
        <w:t xml:space="preserve"> </w:t>
      </w:r>
      <w:r w:rsidR="00CB3B82">
        <w:t>Burghclere Pre School</w:t>
      </w:r>
      <w:r w:rsidRPr="004C6663">
        <w:br/>
      </w:r>
      <w:r w:rsidRPr="004C6663">
        <w:rPr>
          <w:b/>
          <w:bCs/>
        </w:rPr>
        <w:t>Adopted</w:t>
      </w:r>
      <w:r w:rsidR="00CB3B82">
        <w:rPr>
          <w:b/>
          <w:bCs/>
        </w:rPr>
        <w:t xml:space="preserve"> at the meeting</w:t>
      </w:r>
      <w:r w:rsidRPr="004C6663">
        <w:rPr>
          <w:b/>
          <w:bCs/>
        </w:rPr>
        <w:t xml:space="preserve"> on:</w:t>
      </w:r>
      <w:r w:rsidRPr="004C6663">
        <w:t xml:space="preserve"> </w:t>
      </w:r>
      <w:r w:rsidRPr="004C6663">
        <w:br/>
      </w:r>
      <w:r w:rsidRPr="004C6663">
        <w:rPr>
          <w:b/>
          <w:bCs/>
        </w:rPr>
        <w:t>Last reviewed:</w:t>
      </w:r>
      <w:r w:rsidRPr="004C6663">
        <w:t xml:space="preserve"> </w:t>
      </w:r>
      <w:r w:rsidRPr="004C6663">
        <w:br/>
      </w:r>
      <w:r w:rsidRPr="004C6663">
        <w:rPr>
          <w:b/>
          <w:bCs/>
        </w:rPr>
        <w:t>Next review due:</w:t>
      </w:r>
      <w:r w:rsidRPr="004C6663">
        <w:t xml:space="preserve"> April 2027</w:t>
      </w:r>
    </w:p>
    <w:p w14:paraId="63685FF2" w14:textId="3635B18A" w:rsidR="00CB3B82" w:rsidRDefault="004C6663" w:rsidP="004C6663">
      <w:pPr>
        <w:rPr>
          <w:b/>
          <w:bCs/>
        </w:rPr>
      </w:pPr>
      <w:r w:rsidRPr="004C6663">
        <w:rPr>
          <w:b/>
          <w:bCs/>
        </w:rPr>
        <w:t>Signed on behalf of the management committee:</w:t>
      </w:r>
    </w:p>
    <w:p w14:paraId="64E3394D" w14:textId="7F1C4B27" w:rsidR="004C6663" w:rsidRPr="004C6663" w:rsidRDefault="004C6663" w:rsidP="004C6663">
      <w:r w:rsidRPr="004C6663">
        <w:br/>
        <w:t xml:space="preserve">Name: </w:t>
      </w:r>
      <w:r w:rsidR="00CB3B82">
        <w:t>Sophie Castle</w:t>
      </w:r>
      <w:r w:rsidRPr="004C6663">
        <w:br/>
        <w:t xml:space="preserve">Role: </w:t>
      </w:r>
      <w:r w:rsidR="00CB3B82">
        <w:t>Trustee</w:t>
      </w:r>
    </w:p>
    <w:p w14:paraId="7C1A264C" w14:textId="77777777" w:rsidR="004C6663" w:rsidRPr="004C6663" w:rsidRDefault="00602314" w:rsidP="004C6663">
      <w:r>
        <w:lastRenderedPageBreak/>
        <w:pict w14:anchorId="63190483">
          <v:rect id="_x0000_i1040" style="width:0;height:1.5pt" o:hralign="center" o:hrstd="t" o:hr="t" fillcolor="#a0a0a0" stroked="f"/>
        </w:pict>
      </w:r>
    </w:p>
    <w:p w14:paraId="14A9837F" w14:textId="77777777" w:rsidR="000E01F2" w:rsidRDefault="000E01F2"/>
    <w:sectPr w:rsidR="000E0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2E72"/>
    <w:multiLevelType w:val="multilevel"/>
    <w:tmpl w:val="110E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C2AB8"/>
    <w:multiLevelType w:val="multilevel"/>
    <w:tmpl w:val="1954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E2E9E"/>
    <w:multiLevelType w:val="multilevel"/>
    <w:tmpl w:val="4944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36B39"/>
    <w:multiLevelType w:val="multilevel"/>
    <w:tmpl w:val="723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F4F4C"/>
    <w:multiLevelType w:val="multilevel"/>
    <w:tmpl w:val="A68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CE3DC2"/>
    <w:multiLevelType w:val="multilevel"/>
    <w:tmpl w:val="E7FE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A1D87"/>
    <w:multiLevelType w:val="multilevel"/>
    <w:tmpl w:val="0574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D3865"/>
    <w:multiLevelType w:val="multilevel"/>
    <w:tmpl w:val="6036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5725A"/>
    <w:multiLevelType w:val="multilevel"/>
    <w:tmpl w:val="5190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50456C"/>
    <w:multiLevelType w:val="multilevel"/>
    <w:tmpl w:val="EE8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4725565">
    <w:abstractNumId w:val="7"/>
  </w:num>
  <w:num w:numId="2" w16cid:durableId="1205213452">
    <w:abstractNumId w:val="9"/>
  </w:num>
  <w:num w:numId="3" w16cid:durableId="1662537153">
    <w:abstractNumId w:val="0"/>
  </w:num>
  <w:num w:numId="4" w16cid:durableId="60905570">
    <w:abstractNumId w:val="1"/>
  </w:num>
  <w:num w:numId="5" w16cid:durableId="905335038">
    <w:abstractNumId w:val="5"/>
  </w:num>
  <w:num w:numId="6" w16cid:durableId="187911542">
    <w:abstractNumId w:val="8"/>
  </w:num>
  <w:num w:numId="7" w16cid:durableId="475025024">
    <w:abstractNumId w:val="3"/>
  </w:num>
  <w:num w:numId="8" w16cid:durableId="474105913">
    <w:abstractNumId w:val="2"/>
  </w:num>
  <w:num w:numId="9" w16cid:durableId="89208310">
    <w:abstractNumId w:val="6"/>
  </w:num>
  <w:num w:numId="10" w16cid:durableId="719208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63"/>
    <w:rsid w:val="000E01F2"/>
    <w:rsid w:val="004C6663"/>
    <w:rsid w:val="005F12C7"/>
    <w:rsid w:val="00630603"/>
    <w:rsid w:val="00CB3B82"/>
    <w:rsid w:val="00D62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76EE"/>
  <w15:chartTrackingRefBased/>
  <w15:docId w15:val="{DB4AAF6C-DE30-4027-BFC5-1870DB34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663"/>
    <w:rPr>
      <w:rFonts w:eastAsiaTheme="majorEastAsia" w:cstheme="majorBidi"/>
      <w:color w:val="272727" w:themeColor="text1" w:themeTint="D8"/>
    </w:rPr>
  </w:style>
  <w:style w:type="paragraph" w:styleId="Title">
    <w:name w:val="Title"/>
    <w:basedOn w:val="Normal"/>
    <w:next w:val="Normal"/>
    <w:link w:val="TitleChar"/>
    <w:uiPriority w:val="10"/>
    <w:qFormat/>
    <w:rsid w:val="004C6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663"/>
    <w:pPr>
      <w:spacing w:before="160"/>
      <w:jc w:val="center"/>
    </w:pPr>
    <w:rPr>
      <w:i/>
      <w:iCs/>
      <w:color w:val="404040" w:themeColor="text1" w:themeTint="BF"/>
    </w:rPr>
  </w:style>
  <w:style w:type="character" w:customStyle="1" w:styleId="QuoteChar">
    <w:name w:val="Quote Char"/>
    <w:basedOn w:val="DefaultParagraphFont"/>
    <w:link w:val="Quote"/>
    <w:uiPriority w:val="29"/>
    <w:rsid w:val="004C6663"/>
    <w:rPr>
      <w:i/>
      <w:iCs/>
      <w:color w:val="404040" w:themeColor="text1" w:themeTint="BF"/>
    </w:rPr>
  </w:style>
  <w:style w:type="paragraph" w:styleId="ListParagraph">
    <w:name w:val="List Paragraph"/>
    <w:basedOn w:val="Normal"/>
    <w:uiPriority w:val="34"/>
    <w:qFormat/>
    <w:rsid w:val="004C6663"/>
    <w:pPr>
      <w:ind w:left="720"/>
      <w:contextualSpacing/>
    </w:pPr>
  </w:style>
  <w:style w:type="character" w:styleId="IntenseEmphasis">
    <w:name w:val="Intense Emphasis"/>
    <w:basedOn w:val="DefaultParagraphFont"/>
    <w:uiPriority w:val="21"/>
    <w:qFormat/>
    <w:rsid w:val="004C6663"/>
    <w:rPr>
      <w:i/>
      <w:iCs/>
      <w:color w:val="0F4761" w:themeColor="accent1" w:themeShade="BF"/>
    </w:rPr>
  </w:style>
  <w:style w:type="paragraph" w:styleId="IntenseQuote">
    <w:name w:val="Intense Quote"/>
    <w:basedOn w:val="Normal"/>
    <w:next w:val="Normal"/>
    <w:link w:val="IntenseQuoteChar"/>
    <w:uiPriority w:val="30"/>
    <w:qFormat/>
    <w:rsid w:val="004C6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663"/>
    <w:rPr>
      <w:i/>
      <w:iCs/>
      <w:color w:val="0F4761" w:themeColor="accent1" w:themeShade="BF"/>
    </w:rPr>
  </w:style>
  <w:style w:type="character" w:styleId="IntenseReference">
    <w:name w:val="Intense Reference"/>
    <w:basedOn w:val="DefaultParagraphFont"/>
    <w:uiPriority w:val="32"/>
    <w:qFormat/>
    <w:rsid w:val="004C66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Castle</dc:creator>
  <cp:keywords/>
  <dc:description/>
  <cp:lastModifiedBy>Burghclere Preschool</cp:lastModifiedBy>
  <cp:revision>2</cp:revision>
  <cp:lastPrinted>2026-05-06T10:16:00Z</cp:lastPrinted>
  <dcterms:created xsi:type="dcterms:W3CDTF">2026-05-06T10:17:00Z</dcterms:created>
  <dcterms:modified xsi:type="dcterms:W3CDTF">2026-05-06T10:17:00Z</dcterms:modified>
</cp:coreProperties>
</file>