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0F4E6" w14:textId="77777777" w:rsidR="00ED6B35" w:rsidRDefault="000A138D">
      <w:pPr>
        <w:pBdr>
          <w:top w:val="nil"/>
          <w:left w:val="nil"/>
          <w:bottom w:val="nil"/>
          <w:right w:val="nil"/>
          <w:between w:val="nil"/>
        </w:pBdr>
        <w:spacing w:line="360" w:lineRule="auto"/>
        <w:jc w:val="center"/>
        <w:rPr>
          <w:color w:val="000000"/>
        </w:rPr>
      </w:pPr>
      <w:bookmarkStart w:id="0" w:name="_heading=h.gjdgxs" w:colFirst="0" w:colLast="0"/>
      <w:bookmarkEnd w:id="0"/>
      <w:r>
        <w:rPr>
          <w:rFonts w:ascii="Arial" w:eastAsia="Arial" w:hAnsi="Arial" w:cs="Arial"/>
          <w:b/>
          <w:color w:val="000000"/>
          <w:sz w:val="28"/>
          <w:szCs w:val="28"/>
        </w:rPr>
        <w:t>Safeguarding Children</w:t>
      </w:r>
    </w:p>
    <w:p w14:paraId="5E6FFCCF" w14:textId="77777777" w:rsidR="00ED6B35" w:rsidRDefault="00ED6B35">
      <w:pPr>
        <w:pBdr>
          <w:top w:val="nil"/>
          <w:left w:val="nil"/>
          <w:bottom w:val="nil"/>
          <w:right w:val="nil"/>
          <w:between w:val="nil"/>
        </w:pBdr>
        <w:spacing w:line="360" w:lineRule="auto"/>
        <w:jc w:val="center"/>
        <w:rPr>
          <w:color w:val="000000"/>
        </w:rPr>
      </w:pPr>
    </w:p>
    <w:p w14:paraId="09428890" w14:textId="77777777" w:rsidR="00ED6B35" w:rsidRDefault="000A138D">
      <w:pPr>
        <w:pBdr>
          <w:top w:val="nil"/>
          <w:left w:val="nil"/>
          <w:bottom w:val="nil"/>
          <w:right w:val="nil"/>
          <w:between w:val="nil"/>
        </w:pBdr>
        <w:spacing w:line="360" w:lineRule="auto"/>
        <w:jc w:val="center"/>
        <w:rPr>
          <w:color w:val="000000"/>
        </w:rPr>
      </w:pPr>
      <w:r>
        <w:rPr>
          <w:rFonts w:ascii="Arial" w:eastAsia="Arial" w:hAnsi="Arial" w:cs="Arial"/>
          <w:b/>
          <w:color w:val="000000"/>
          <w:sz w:val="28"/>
          <w:szCs w:val="28"/>
        </w:rPr>
        <w:t>1.6 Uncollected child</w:t>
      </w:r>
    </w:p>
    <w:p w14:paraId="587DBD59" w14:textId="77777777" w:rsidR="00ED6B35" w:rsidRDefault="00ED6B35">
      <w:pPr>
        <w:pBdr>
          <w:top w:val="nil"/>
          <w:left w:val="nil"/>
          <w:bottom w:val="nil"/>
          <w:right w:val="nil"/>
          <w:between w:val="nil"/>
        </w:pBdr>
        <w:spacing w:line="360" w:lineRule="auto"/>
        <w:rPr>
          <w:color w:val="000000"/>
        </w:rPr>
      </w:pPr>
    </w:p>
    <w:p w14:paraId="6AD5F2A5" w14:textId="77777777" w:rsidR="00ED6B35" w:rsidRDefault="000A138D">
      <w:pPr>
        <w:keepNext/>
        <w:pBdr>
          <w:top w:val="nil"/>
          <w:left w:val="nil"/>
          <w:bottom w:val="nil"/>
          <w:right w:val="nil"/>
          <w:between w:val="nil"/>
        </w:pBdr>
        <w:spacing w:line="360" w:lineRule="auto"/>
        <w:rPr>
          <w:rFonts w:ascii="Arial" w:eastAsia="Arial" w:hAnsi="Arial" w:cs="Arial"/>
          <w:b/>
          <w:color w:val="000000"/>
          <w:sz w:val="28"/>
          <w:szCs w:val="28"/>
        </w:rPr>
      </w:pPr>
      <w:r>
        <w:rPr>
          <w:rFonts w:ascii="Arial" w:eastAsia="Arial" w:hAnsi="Arial" w:cs="Arial"/>
          <w:b/>
          <w:color w:val="000000"/>
          <w:sz w:val="22"/>
          <w:szCs w:val="22"/>
        </w:rPr>
        <w:t>Policy statement</w:t>
      </w:r>
    </w:p>
    <w:p w14:paraId="2CCA92B0" w14:textId="77777777" w:rsidR="00ED6B35" w:rsidRDefault="00ED6B35">
      <w:pPr>
        <w:pBdr>
          <w:top w:val="nil"/>
          <w:left w:val="nil"/>
          <w:bottom w:val="nil"/>
          <w:right w:val="nil"/>
          <w:between w:val="nil"/>
        </w:pBdr>
        <w:spacing w:line="360" w:lineRule="auto"/>
        <w:rPr>
          <w:color w:val="000000"/>
        </w:rPr>
      </w:pPr>
    </w:p>
    <w:p w14:paraId="726A2F65" w14:textId="77777777" w:rsidR="00ED6B35" w:rsidRDefault="000A138D">
      <w:pPr>
        <w:pBdr>
          <w:top w:val="nil"/>
          <w:left w:val="nil"/>
          <w:bottom w:val="nil"/>
          <w:right w:val="nil"/>
          <w:between w:val="nil"/>
        </w:pBdr>
        <w:spacing w:line="360" w:lineRule="auto"/>
        <w:rPr>
          <w:color w:val="000000"/>
        </w:rPr>
      </w:pPr>
      <w:proofErr w:type="gramStart"/>
      <w:r>
        <w:rPr>
          <w:rFonts w:ascii="Arial" w:eastAsia="Arial" w:hAnsi="Arial" w:cs="Arial"/>
          <w:color w:val="000000"/>
          <w:sz w:val="22"/>
          <w:szCs w:val="22"/>
        </w:rPr>
        <w:t>In the event that</w:t>
      </w:r>
      <w:proofErr w:type="gramEnd"/>
      <w:r>
        <w:rPr>
          <w:rFonts w:ascii="Arial" w:eastAsia="Arial" w:hAnsi="Arial" w:cs="Arial"/>
          <w:color w:val="000000"/>
          <w:sz w:val="22"/>
          <w:szCs w:val="22"/>
        </w:rPr>
        <w:t xml:space="preserve"> a child is not collected by an authorised adult at the end of a session/day, Burghclere Pre-School puts into practice the following agreed procedures.  These ensure the child is cared for safely by an experienced and qualified practitioner who is known to the child.  Burghclere </w:t>
      </w:r>
      <w:proofErr w:type="gramStart"/>
      <w:r>
        <w:rPr>
          <w:rFonts w:ascii="Arial" w:eastAsia="Arial" w:hAnsi="Arial" w:cs="Arial"/>
          <w:color w:val="000000"/>
          <w:sz w:val="22"/>
          <w:szCs w:val="22"/>
        </w:rPr>
        <w:t>Pre-School</w:t>
      </w:r>
      <w:proofErr w:type="gramEnd"/>
      <w:r>
        <w:rPr>
          <w:rFonts w:ascii="Arial" w:eastAsia="Arial" w:hAnsi="Arial" w:cs="Arial"/>
          <w:color w:val="000000"/>
          <w:sz w:val="22"/>
          <w:szCs w:val="22"/>
        </w:rPr>
        <w:t xml:space="preserve"> will ensure that the child receives a high standard of care </w:t>
      </w:r>
      <w:proofErr w:type="gramStart"/>
      <w:r>
        <w:rPr>
          <w:rFonts w:ascii="Arial" w:eastAsia="Arial" w:hAnsi="Arial" w:cs="Arial"/>
          <w:color w:val="000000"/>
          <w:sz w:val="22"/>
          <w:szCs w:val="22"/>
        </w:rPr>
        <w:t>in order to</w:t>
      </w:r>
      <w:proofErr w:type="gramEnd"/>
      <w:r>
        <w:rPr>
          <w:rFonts w:ascii="Arial" w:eastAsia="Arial" w:hAnsi="Arial" w:cs="Arial"/>
          <w:color w:val="000000"/>
          <w:sz w:val="22"/>
          <w:szCs w:val="22"/>
        </w:rPr>
        <w:t xml:space="preserve"> cause as little distress as possible.</w:t>
      </w:r>
    </w:p>
    <w:p w14:paraId="6EA91E24" w14:textId="77777777" w:rsidR="00ED6B35" w:rsidRDefault="00ED6B35">
      <w:pPr>
        <w:pBdr>
          <w:top w:val="nil"/>
          <w:left w:val="nil"/>
          <w:bottom w:val="nil"/>
          <w:right w:val="nil"/>
          <w:between w:val="nil"/>
        </w:pBdr>
        <w:spacing w:line="360" w:lineRule="auto"/>
        <w:rPr>
          <w:color w:val="000000"/>
        </w:rPr>
      </w:pPr>
    </w:p>
    <w:p w14:paraId="142295B7" w14:textId="5FE38F7B" w:rsidR="00ED6B35" w:rsidRDefault="000A138D" w:rsidP="00DC3207">
      <w:p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 xml:space="preserve">Burghclere </w:t>
      </w:r>
      <w:proofErr w:type="gramStart"/>
      <w:r>
        <w:rPr>
          <w:rFonts w:ascii="Arial" w:eastAsia="Arial" w:hAnsi="Arial" w:cs="Arial"/>
          <w:color w:val="000000"/>
          <w:sz w:val="22"/>
          <w:szCs w:val="22"/>
        </w:rPr>
        <w:t>Pre-School</w:t>
      </w:r>
      <w:proofErr w:type="gramEnd"/>
      <w:r>
        <w:rPr>
          <w:rFonts w:ascii="Arial" w:eastAsia="Arial" w:hAnsi="Arial" w:cs="Arial"/>
          <w:color w:val="000000"/>
          <w:sz w:val="22"/>
          <w:szCs w:val="22"/>
        </w:rPr>
        <w:t xml:space="preserve"> </w:t>
      </w:r>
      <w:proofErr w:type="gramStart"/>
      <w:r>
        <w:rPr>
          <w:rFonts w:ascii="Arial" w:eastAsia="Arial" w:hAnsi="Arial" w:cs="Arial"/>
          <w:color w:val="000000"/>
          <w:sz w:val="22"/>
          <w:szCs w:val="22"/>
        </w:rPr>
        <w:t>inform</w:t>
      </w:r>
      <w:proofErr w:type="gramEnd"/>
      <w:r>
        <w:rPr>
          <w:rFonts w:ascii="Arial" w:eastAsia="Arial" w:hAnsi="Arial" w:cs="Arial"/>
          <w:color w:val="000000"/>
          <w:sz w:val="22"/>
          <w:szCs w:val="22"/>
        </w:rPr>
        <w:t xml:space="preserve"> parents/carers of our procedures so that, if they are unavoidably delayed, they will be reassured that their children will be properly cared for.</w:t>
      </w:r>
    </w:p>
    <w:p w14:paraId="154F96A6" w14:textId="77777777" w:rsidR="00DC3207" w:rsidRPr="00DC3207" w:rsidRDefault="00DC3207" w:rsidP="00DC3207">
      <w:pPr>
        <w:pBdr>
          <w:top w:val="nil"/>
          <w:left w:val="nil"/>
          <w:bottom w:val="nil"/>
          <w:right w:val="nil"/>
          <w:between w:val="nil"/>
        </w:pBdr>
        <w:spacing w:line="360" w:lineRule="auto"/>
        <w:rPr>
          <w:color w:val="000000"/>
        </w:rPr>
      </w:pPr>
    </w:p>
    <w:p w14:paraId="0DD657AA" w14:textId="77777777" w:rsidR="00ED6B35" w:rsidRDefault="000A138D">
      <w:pPr>
        <w:pStyle w:val="Heading2"/>
        <w:spacing w:before="0" w:line="360" w:lineRule="auto"/>
      </w:pPr>
      <w:r>
        <w:rPr>
          <w:rFonts w:ascii="Arial" w:eastAsia="Arial" w:hAnsi="Arial" w:cs="Arial"/>
          <w:color w:val="000000"/>
          <w:sz w:val="22"/>
          <w:szCs w:val="22"/>
        </w:rPr>
        <w:t>Procedures</w:t>
      </w:r>
    </w:p>
    <w:p w14:paraId="72EDC17D" w14:textId="77777777" w:rsidR="00ED6B35" w:rsidRDefault="00ED6B35">
      <w:pPr>
        <w:pBdr>
          <w:top w:val="nil"/>
          <w:left w:val="nil"/>
          <w:bottom w:val="nil"/>
          <w:right w:val="nil"/>
          <w:between w:val="nil"/>
        </w:pBdr>
        <w:spacing w:line="360" w:lineRule="auto"/>
        <w:rPr>
          <w:color w:val="000000"/>
        </w:rPr>
      </w:pPr>
    </w:p>
    <w:p w14:paraId="2624C31C" w14:textId="0CB48530" w:rsidR="00ED6B35" w:rsidRDefault="000A138D">
      <w:pPr>
        <w:numPr>
          <w:ilvl w:val="0"/>
          <w:numId w:val="9"/>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Parents</w:t>
      </w:r>
      <w:r w:rsidR="009F29B1">
        <w:rPr>
          <w:rFonts w:ascii="Arial" w:eastAsia="Arial" w:hAnsi="Arial" w:cs="Arial"/>
          <w:color w:val="000000"/>
          <w:sz w:val="22"/>
          <w:szCs w:val="22"/>
        </w:rPr>
        <w:t>/carers</w:t>
      </w:r>
      <w:r>
        <w:rPr>
          <w:rFonts w:ascii="Arial" w:eastAsia="Arial" w:hAnsi="Arial" w:cs="Arial"/>
          <w:color w:val="000000"/>
          <w:sz w:val="22"/>
          <w:szCs w:val="22"/>
        </w:rPr>
        <w:t xml:space="preserve"> of children starting at the setting are asked to provide the following specific information which is recorded on our Registration Form:</w:t>
      </w:r>
    </w:p>
    <w:p w14:paraId="6B5DD5D2" w14:textId="562EA662" w:rsidR="00ED6B35" w:rsidRDefault="000A138D">
      <w:pPr>
        <w:numPr>
          <w:ilvl w:val="0"/>
          <w:numId w:val="1"/>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Home address and telephone number - if the parents</w:t>
      </w:r>
      <w:r w:rsidR="009F29B1">
        <w:rPr>
          <w:rFonts w:ascii="Arial" w:eastAsia="Arial" w:hAnsi="Arial" w:cs="Arial"/>
          <w:color w:val="000000"/>
          <w:sz w:val="22"/>
          <w:szCs w:val="22"/>
        </w:rPr>
        <w:t>/carers</w:t>
      </w:r>
      <w:r>
        <w:rPr>
          <w:rFonts w:ascii="Arial" w:eastAsia="Arial" w:hAnsi="Arial" w:cs="Arial"/>
          <w:color w:val="000000"/>
          <w:sz w:val="22"/>
          <w:szCs w:val="22"/>
        </w:rPr>
        <w:t xml:space="preserve"> do not have a telephone, an alternative number must be given, perhaps a </w:t>
      </w:r>
      <w:proofErr w:type="spellStart"/>
      <w:r w:rsidR="00FD7BEF">
        <w:rPr>
          <w:rFonts w:ascii="Arial" w:eastAsia="Arial" w:hAnsi="Arial" w:cs="Arial"/>
          <w:color w:val="000000"/>
          <w:sz w:val="22"/>
          <w:szCs w:val="22"/>
        </w:rPr>
        <w:t>neighbo</w:t>
      </w:r>
      <w:r w:rsidR="00DC3207">
        <w:rPr>
          <w:rFonts w:ascii="Arial" w:eastAsia="Arial" w:hAnsi="Arial" w:cs="Arial"/>
          <w:color w:val="000000"/>
          <w:sz w:val="22"/>
          <w:szCs w:val="22"/>
        </w:rPr>
        <w:t>u</w:t>
      </w:r>
      <w:r w:rsidR="00FD7BEF">
        <w:rPr>
          <w:rFonts w:ascii="Arial" w:eastAsia="Arial" w:hAnsi="Arial" w:cs="Arial"/>
          <w:color w:val="000000"/>
          <w:sz w:val="22"/>
          <w:szCs w:val="22"/>
        </w:rPr>
        <w:t>r</w:t>
      </w:r>
      <w:proofErr w:type="spellEnd"/>
      <w:r>
        <w:rPr>
          <w:rFonts w:ascii="Arial" w:eastAsia="Arial" w:hAnsi="Arial" w:cs="Arial"/>
          <w:color w:val="000000"/>
          <w:sz w:val="22"/>
          <w:szCs w:val="22"/>
        </w:rPr>
        <w:t xml:space="preserve"> or close relative.</w:t>
      </w:r>
    </w:p>
    <w:p w14:paraId="09E0D287" w14:textId="77777777" w:rsidR="00ED6B35" w:rsidRDefault="000A138D">
      <w:pPr>
        <w:numPr>
          <w:ilvl w:val="0"/>
          <w:numId w:val="1"/>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Place of work, address and telephone number (if applicable).</w:t>
      </w:r>
    </w:p>
    <w:p w14:paraId="10F934A0" w14:textId="77777777" w:rsidR="00ED6B35" w:rsidRDefault="000A138D">
      <w:pPr>
        <w:numPr>
          <w:ilvl w:val="0"/>
          <w:numId w:val="1"/>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Mobile telephone number (if applicable).</w:t>
      </w:r>
    </w:p>
    <w:p w14:paraId="43649EB7" w14:textId="2D8C0D03" w:rsidR="00ED6B35" w:rsidRDefault="000A138D">
      <w:pPr>
        <w:numPr>
          <w:ilvl w:val="0"/>
          <w:numId w:val="1"/>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Names, addresses,</w:t>
      </w:r>
      <w:r w:rsidR="009F29B1">
        <w:rPr>
          <w:rFonts w:ascii="Arial" w:eastAsia="Arial" w:hAnsi="Arial" w:cs="Arial"/>
          <w:color w:val="000000"/>
          <w:sz w:val="22"/>
          <w:szCs w:val="22"/>
        </w:rPr>
        <w:t xml:space="preserve"> and</w:t>
      </w:r>
      <w:r>
        <w:rPr>
          <w:rFonts w:ascii="Arial" w:eastAsia="Arial" w:hAnsi="Arial" w:cs="Arial"/>
          <w:color w:val="000000"/>
          <w:sz w:val="22"/>
          <w:szCs w:val="22"/>
        </w:rPr>
        <w:t xml:space="preserve"> telephone numbers of adults who are </w:t>
      </w:r>
      <w:proofErr w:type="spellStart"/>
      <w:r>
        <w:rPr>
          <w:rFonts w:ascii="Arial" w:eastAsia="Arial" w:hAnsi="Arial" w:cs="Arial"/>
          <w:color w:val="000000"/>
          <w:sz w:val="22"/>
          <w:szCs w:val="22"/>
        </w:rPr>
        <w:t>authorised</w:t>
      </w:r>
      <w:proofErr w:type="spellEnd"/>
      <w:r>
        <w:rPr>
          <w:rFonts w:ascii="Arial" w:eastAsia="Arial" w:hAnsi="Arial" w:cs="Arial"/>
          <w:color w:val="000000"/>
          <w:sz w:val="22"/>
          <w:szCs w:val="22"/>
        </w:rPr>
        <w:t xml:space="preserve"> by the parents</w:t>
      </w:r>
      <w:r w:rsidR="009F29B1">
        <w:rPr>
          <w:rFonts w:ascii="Arial" w:eastAsia="Arial" w:hAnsi="Arial" w:cs="Arial"/>
          <w:color w:val="000000"/>
          <w:sz w:val="22"/>
          <w:szCs w:val="22"/>
        </w:rPr>
        <w:t xml:space="preserve">/carers </w:t>
      </w:r>
      <w:r>
        <w:rPr>
          <w:rFonts w:ascii="Arial" w:eastAsia="Arial" w:hAnsi="Arial" w:cs="Arial"/>
          <w:color w:val="000000"/>
          <w:sz w:val="22"/>
          <w:szCs w:val="22"/>
        </w:rPr>
        <w:t>to collect their child from the setting, for example a childminder or grandparent.</w:t>
      </w:r>
    </w:p>
    <w:p w14:paraId="06299BFD" w14:textId="77777777" w:rsidR="00ED6B35" w:rsidRDefault="000A138D">
      <w:pPr>
        <w:numPr>
          <w:ilvl w:val="0"/>
          <w:numId w:val="1"/>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Whoever has parental responsibility for the child.</w:t>
      </w:r>
    </w:p>
    <w:p w14:paraId="0551F3A8" w14:textId="77777777" w:rsidR="00ED6B35" w:rsidRDefault="000A138D">
      <w:pPr>
        <w:numPr>
          <w:ilvl w:val="0"/>
          <w:numId w:val="1"/>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Information about any person who does not have legal access to the child.</w:t>
      </w:r>
    </w:p>
    <w:p w14:paraId="33FD3718" w14:textId="28C22621" w:rsidR="00ED6B35" w:rsidRDefault="000A138D">
      <w:pPr>
        <w:numPr>
          <w:ilvl w:val="0"/>
          <w:numId w:val="9"/>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On occasions when parents</w:t>
      </w:r>
      <w:r w:rsidR="009F29B1">
        <w:rPr>
          <w:rFonts w:ascii="Arial" w:eastAsia="Arial" w:hAnsi="Arial" w:cs="Arial"/>
          <w:color w:val="000000"/>
          <w:sz w:val="22"/>
          <w:szCs w:val="22"/>
        </w:rPr>
        <w:t>/carers</w:t>
      </w:r>
      <w:r>
        <w:rPr>
          <w:rFonts w:ascii="Arial" w:eastAsia="Arial" w:hAnsi="Arial" w:cs="Arial"/>
          <w:color w:val="000000"/>
          <w:sz w:val="22"/>
          <w:szCs w:val="22"/>
        </w:rPr>
        <w:t xml:space="preserve"> are aware that they will not be at home or in their usual place of work, they inform us in writing of how they can be contacted.</w:t>
      </w:r>
    </w:p>
    <w:p w14:paraId="14375D00" w14:textId="21F48E8E" w:rsidR="00ED6B35" w:rsidRDefault="000A138D">
      <w:pPr>
        <w:numPr>
          <w:ilvl w:val="0"/>
          <w:numId w:val="9"/>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On occasions when parents</w:t>
      </w:r>
      <w:r w:rsidR="009F29B1">
        <w:rPr>
          <w:rFonts w:ascii="Arial" w:eastAsia="Arial" w:hAnsi="Arial" w:cs="Arial"/>
          <w:color w:val="000000"/>
          <w:sz w:val="22"/>
          <w:szCs w:val="22"/>
        </w:rPr>
        <w:t>/carers</w:t>
      </w:r>
      <w:r>
        <w:rPr>
          <w:rFonts w:ascii="Arial" w:eastAsia="Arial" w:hAnsi="Arial" w:cs="Arial"/>
          <w:color w:val="000000"/>
          <w:sz w:val="22"/>
          <w:szCs w:val="22"/>
        </w:rPr>
        <w:t xml:space="preserve"> </w:t>
      </w:r>
      <w:proofErr w:type="gramStart"/>
      <w:r>
        <w:rPr>
          <w:rFonts w:ascii="Arial" w:eastAsia="Arial" w:hAnsi="Arial" w:cs="Arial"/>
          <w:color w:val="000000"/>
          <w:sz w:val="22"/>
          <w:szCs w:val="22"/>
        </w:rPr>
        <w:t>or the persons</w:t>
      </w:r>
      <w:proofErr w:type="gramEnd"/>
      <w:r>
        <w:rPr>
          <w:rFonts w:ascii="Arial" w:eastAsia="Arial" w:hAnsi="Arial" w:cs="Arial"/>
          <w:color w:val="000000"/>
          <w:sz w:val="22"/>
          <w:szCs w:val="22"/>
        </w:rPr>
        <w:t xml:space="preserve"> normally authorised to collect the child </w:t>
      </w:r>
      <w:proofErr w:type="gramStart"/>
      <w:r>
        <w:rPr>
          <w:rFonts w:ascii="Arial" w:eastAsia="Arial" w:hAnsi="Arial" w:cs="Arial"/>
          <w:color w:val="000000"/>
          <w:sz w:val="22"/>
          <w:szCs w:val="22"/>
        </w:rPr>
        <w:t>are not able to</w:t>
      </w:r>
      <w:proofErr w:type="gramEnd"/>
      <w:r>
        <w:rPr>
          <w:rFonts w:ascii="Arial" w:eastAsia="Arial" w:hAnsi="Arial" w:cs="Arial"/>
          <w:color w:val="000000"/>
          <w:sz w:val="22"/>
          <w:szCs w:val="22"/>
        </w:rPr>
        <w:t xml:space="preserve"> collect the child, they provide us with verbal or written details of the name, address and telephone number of the person who will be collecting their child.  Burghclere </w:t>
      </w:r>
      <w:proofErr w:type="gramStart"/>
      <w:r>
        <w:rPr>
          <w:rFonts w:ascii="Arial" w:eastAsia="Arial" w:hAnsi="Arial" w:cs="Arial"/>
          <w:color w:val="000000"/>
          <w:sz w:val="22"/>
          <w:szCs w:val="22"/>
        </w:rPr>
        <w:lastRenderedPageBreak/>
        <w:t>Pre-School</w:t>
      </w:r>
      <w:proofErr w:type="gramEnd"/>
      <w:r>
        <w:rPr>
          <w:rFonts w:ascii="Arial" w:eastAsia="Arial" w:hAnsi="Arial" w:cs="Arial"/>
          <w:color w:val="000000"/>
          <w:sz w:val="22"/>
          <w:szCs w:val="22"/>
        </w:rPr>
        <w:t xml:space="preserve"> </w:t>
      </w:r>
      <w:r>
        <w:rPr>
          <w:rFonts w:ascii="Arial" w:eastAsia="Arial" w:hAnsi="Arial" w:cs="Arial"/>
          <w:sz w:val="22"/>
          <w:szCs w:val="22"/>
        </w:rPr>
        <w:t>agrees</w:t>
      </w:r>
      <w:r>
        <w:rPr>
          <w:rFonts w:ascii="Arial" w:eastAsia="Arial" w:hAnsi="Arial" w:cs="Arial"/>
          <w:color w:val="000000"/>
          <w:sz w:val="22"/>
          <w:szCs w:val="22"/>
        </w:rPr>
        <w:t xml:space="preserve"> with parents</w:t>
      </w:r>
      <w:r w:rsidR="009F29B1">
        <w:rPr>
          <w:rFonts w:ascii="Arial" w:eastAsia="Arial" w:hAnsi="Arial" w:cs="Arial"/>
          <w:color w:val="000000"/>
          <w:sz w:val="22"/>
          <w:szCs w:val="22"/>
        </w:rPr>
        <w:t>/</w:t>
      </w:r>
      <w:proofErr w:type="gramStart"/>
      <w:r w:rsidR="009F29B1">
        <w:rPr>
          <w:rFonts w:ascii="Arial" w:eastAsia="Arial" w:hAnsi="Arial" w:cs="Arial"/>
          <w:color w:val="000000"/>
          <w:sz w:val="22"/>
          <w:szCs w:val="22"/>
        </w:rPr>
        <w:t>carers</w:t>
      </w:r>
      <w:proofErr w:type="gramEnd"/>
      <w:r>
        <w:rPr>
          <w:rFonts w:ascii="Arial" w:eastAsia="Arial" w:hAnsi="Arial" w:cs="Arial"/>
          <w:color w:val="000000"/>
          <w:sz w:val="22"/>
          <w:szCs w:val="22"/>
        </w:rPr>
        <w:t xml:space="preserve"> how to verify the identity of the person who is to collect their child.</w:t>
      </w:r>
    </w:p>
    <w:p w14:paraId="2AF79534" w14:textId="18D7B891" w:rsidR="00ED6B35" w:rsidRDefault="000A138D">
      <w:pPr>
        <w:numPr>
          <w:ilvl w:val="0"/>
          <w:numId w:val="9"/>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Parents</w:t>
      </w:r>
      <w:r w:rsidR="009F29B1">
        <w:rPr>
          <w:rFonts w:ascii="Arial" w:eastAsia="Arial" w:hAnsi="Arial" w:cs="Arial"/>
          <w:color w:val="000000"/>
          <w:sz w:val="22"/>
          <w:szCs w:val="22"/>
        </w:rPr>
        <w:t>/carers</w:t>
      </w:r>
      <w:r>
        <w:rPr>
          <w:rFonts w:ascii="Arial" w:eastAsia="Arial" w:hAnsi="Arial" w:cs="Arial"/>
          <w:color w:val="000000"/>
          <w:sz w:val="22"/>
          <w:szCs w:val="22"/>
        </w:rPr>
        <w:t xml:space="preserve"> are informed that if they </w:t>
      </w:r>
      <w:proofErr w:type="gramStart"/>
      <w:r>
        <w:rPr>
          <w:rFonts w:ascii="Arial" w:eastAsia="Arial" w:hAnsi="Arial" w:cs="Arial"/>
          <w:color w:val="000000"/>
          <w:sz w:val="22"/>
          <w:szCs w:val="22"/>
        </w:rPr>
        <w:t>are not able to</w:t>
      </w:r>
      <w:proofErr w:type="gramEnd"/>
      <w:r>
        <w:rPr>
          <w:rFonts w:ascii="Arial" w:eastAsia="Arial" w:hAnsi="Arial" w:cs="Arial"/>
          <w:color w:val="000000"/>
          <w:sz w:val="22"/>
          <w:szCs w:val="22"/>
        </w:rPr>
        <w:t xml:space="preserve"> collect the child as planned, they must inform staff so that Burghclere Pre-School can begin to take back-up measures.  Burghclere </w:t>
      </w:r>
      <w:proofErr w:type="gramStart"/>
      <w:r>
        <w:rPr>
          <w:rFonts w:ascii="Arial" w:eastAsia="Arial" w:hAnsi="Arial" w:cs="Arial"/>
          <w:color w:val="000000"/>
          <w:sz w:val="22"/>
          <w:szCs w:val="22"/>
        </w:rPr>
        <w:t>Pre-School</w:t>
      </w:r>
      <w:proofErr w:type="gramEnd"/>
      <w:r>
        <w:rPr>
          <w:rFonts w:ascii="Arial" w:eastAsia="Arial" w:hAnsi="Arial" w:cs="Arial"/>
          <w:color w:val="000000"/>
          <w:sz w:val="22"/>
          <w:szCs w:val="22"/>
        </w:rPr>
        <w:t xml:space="preserve"> </w:t>
      </w:r>
      <w:r>
        <w:rPr>
          <w:rFonts w:ascii="Arial" w:eastAsia="Arial" w:hAnsi="Arial" w:cs="Arial"/>
          <w:sz w:val="22"/>
          <w:szCs w:val="22"/>
        </w:rPr>
        <w:t>provides</w:t>
      </w:r>
      <w:r>
        <w:rPr>
          <w:rFonts w:ascii="Arial" w:eastAsia="Arial" w:hAnsi="Arial" w:cs="Arial"/>
          <w:color w:val="000000"/>
          <w:sz w:val="22"/>
          <w:szCs w:val="22"/>
        </w:rPr>
        <w:t xml:space="preserve"> parents</w:t>
      </w:r>
      <w:r w:rsidR="009F29B1">
        <w:rPr>
          <w:rFonts w:ascii="Arial" w:eastAsia="Arial" w:hAnsi="Arial" w:cs="Arial"/>
          <w:color w:val="000000"/>
          <w:sz w:val="22"/>
          <w:szCs w:val="22"/>
        </w:rPr>
        <w:t>/carers</w:t>
      </w:r>
      <w:r>
        <w:rPr>
          <w:rFonts w:ascii="Arial" w:eastAsia="Arial" w:hAnsi="Arial" w:cs="Arial"/>
          <w:color w:val="000000"/>
          <w:sz w:val="22"/>
          <w:szCs w:val="22"/>
        </w:rPr>
        <w:t xml:space="preserve"> with full contact details for this purpose.</w:t>
      </w:r>
    </w:p>
    <w:p w14:paraId="7723BB50" w14:textId="3C824334" w:rsidR="00ED6B35" w:rsidRDefault="000A138D">
      <w:pPr>
        <w:numPr>
          <w:ilvl w:val="0"/>
          <w:numId w:val="9"/>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 xml:space="preserve">Burghclere </w:t>
      </w:r>
      <w:proofErr w:type="gramStart"/>
      <w:r>
        <w:rPr>
          <w:rFonts w:ascii="Arial" w:eastAsia="Arial" w:hAnsi="Arial" w:cs="Arial"/>
          <w:color w:val="000000"/>
          <w:sz w:val="22"/>
          <w:szCs w:val="22"/>
        </w:rPr>
        <w:t>Pre-School</w:t>
      </w:r>
      <w:proofErr w:type="gramEnd"/>
      <w:r>
        <w:rPr>
          <w:rFonts w:ascii="Arial" w:eastAsia="Arial" w:hAnsi="Arial" w:cs="Arial"/>
          <w:color w:val="000000"/>
          <w:sz w:val="22"/>
          <w:szCs w:val="22"/>
        </w:rPr>
        <w:t xml:space="preserve"> </w:t>
      </w:r>
      <w:r>
        <w:rPr>
          <w:rFonts w:ascii="Arial" w:eastAsia="Arial" w:hAnsi="Arial" w:cs="Arial"/>
          <w:sz w:val="22"/>
          <w:szCs w:val="22"/>
        </w:rPr>
        <w:t>informs</w:t>
      </w:r>
      <w:r>
        <w:rPr>
          <w:rFonts w:ascii="Arial" w:eastAsia="Arial" w:hAnsi="Arial" w:cs="Arial"/>
          <w:color w:val="000000"/>
          <w:sz w:val="22"/>
          <w:szCs w:val="22"/>
        </w:rPr>
        <w:t xml:space="preserve"> parents</w:t>
      </w:r>
      <w:r w:rsidR="009F29B1">
        <w:rPr>
          <w:rFonts w:ascii="Arial" w:eastAsia="Arial" w:hAnsi="Arial" w:cs="Arial"/>
          <w:color w:val="000000"/>
          <w:sz w:val="22"/>
          <w:szCs w:val="22"/>
        </w:rPr>
        <w:t>/carers</w:t>
      </w:r>
      <w:r>
        <w:rPr>
          <w:rFonts w:ascii="Arial" w:eastAsia="Arial" w:hAnsi="Arial" w:cs="Arial"/>
          <w:color w:val="000000"/>
          <w:sz w:val="22"/>
          <w:szCs w:val="22"/>
        </w:rPr>
        <w:t xml:space="preserve"> that we apply our child protection procedures as set out in our child protection policy </w:t>
      </w:r>
      <w:proofErr w:type="gramStart"/>
      <w:r>
        <w:rPr>
          <w:rFonts w:ascii="Arial" w:eastAsia="Arial" w:hAnsi="Arial" w:cs="Arial"/>
          <w:color w:val="000000"/>
          <w:sz w:val="22"/>
          <w:szCs w:val="22"/>
        </w:rPr>
        <w:t>in the event that</w:t>
      </w:r>
      <w:proofErr w:type="gramEnd"/>
      <w:r>
        <w:rPr>
          <w:rFonts w:ascii="Arial" w:eastAsia="Arial" w:hAnsi="Arial" w:cs="Arial"/>
          <w:color w:val="000000"/>
          <w:sz w:val="22"/>
          <w:szCs w:val="22"/>
        </w:rPr>
        <w:t xml:space="preserve"> their children are not collected from setting by an authorised adult within one hour after the setting has closed and the staff can no longer supervise the child on our premises.</w:t>
      </w:r>
    </w:p>
    <w:p w14:paraId="71D9A89A" w14:textId="77777777" w:rsidR="00DC3207" w:rsidRDefault="00DC3207" w:rsidP="00DC3207">
      <w:pPr>
        <w:pBdr>
          <w:top w:val="nil"/>
          <w:left w:val="nil"/>
          <w:bottom w:val="nil"/>
          <w:right w:val="nil"/>
          <w:between w:val="nil"/>
        </w:pBdr>
        <w:spacing w:line="360" w:lineRule="auto"/>
        <w:rPr>
          <w:rFonts w:ascii="Arial" w:eastAsia="Arial" w:hAnsi="Arial" w:cs="Arial"/>
          <w:color w:val="000000"/>
          <w:sz w:val="22"/>
          <w:szCs w:val="22"/>
        </w:rPr>
      </w:pPr>
    </w:p>
    <w:p w14:paraId="0F4DB6A0" w14:textId="4721AC3E" w:rsidR="00DC3207" w:rsidRPr="00DC3207" w:rsidRDefault="00DC3207" w:rsidP="00DC3207">
      <w:pPr>
        <w:pBdr>
          <w:top w:val="nil"/>
          <w:left w:val="nil"/>
          <w:bottom w:val="nil"/>
          <w:right w:val="nil"/>
          <w:between w:val="nil"/>
        </w:pBdr>
        <w:spacing w:line="360" w:lineRule="auto"/>
        <w:rPr>
          <w:rFonts w:ascii="Arial" w:eastAsia="Arial" w:hAnsi="Arial" w:cs="Arial"/>
          <w:color w:val="000000"/>
          <w:sz w:val="22"/>
          <w:szCs w:val="22"/>
        </w:rPr>
      </w:pPr>
      <w:r w:rsidRPr="00DC3207">
        <w:rPr>
          <w:rFonts w:ascii="Arial" w:eastAsia="Arial" w:hAnsi="Arial" w:cs="Arial"/>
          <w:color w:val="000000"/>
          <w:sz w:val="22"/>
          <w:szCs w:val="22"/>
        </w:rPr>
        <w:t>If a child is not collected by closing time, or the end of the session and there has been no contact from the parent/carer, or there are concerns about the child’s welfare then this procedure is followed</w:t>
      </w:r>
      <w:r>
        <w:rPr>
          <w:rFonts w:ascii="Arial" w:eastAsia="Arial" w:hAnsi="Arial" w:cs="Arial"/>
          <w:color w:val="000000"/>
          <w:sz w:val="22"/>
          <w:szCs w:val="22"/>
        </w:rPr>
        <w:t>:</w:t>
      </w:r>
    </w:p>
    <w:p w14:paraId="3363C9F4" w14:textId="77777777" w:rsidR="00DC3207" w:rsidRPr="00DC3207" w:rsidRDefault="00DC3207" w:rsidP="00DC3207">
      <w:pPr>
        <w:numPr>
          <w:ilvl w:val="0"/>
          <w:numId w:val="2"/>
        </w:numPr>
        <w:pBdr>
          <w:top w:val="nil"/>
          <w:left w:val="nil"/>
          <w:bottom w:val="nil"/>
          <w:right w:val="nil"/>
          <w:between w:val="nil"/>
        </w:pBdr>
        <w:spacing w:line="360" w:lineRule="auto"/>
        <w:rPr>
          <w:rFonts w:ascii="Arial" w:eastAsia="Arial" w:hAnsi="Arial" w:cs="Arial"/>
          <w:color w:val="000000"/>
          <w:sz w:val="22"/>
          <w:szCs w:val="22"/>
        </w:rPr>
      </w:pPr>
      <w:r w:rsidRPr="00DC3207">
        <w:rPr>
          <w:rFonts w:ascii="Arial" w:eastAsia="Arial" w:hAnsi="Arial" w:cs="Arial"/>
          <w:color w:val="000000"/>
          <w:sz w:val="22"/>
          <w:szCs w:val="22"/>
        </w:rPr>
        <w:t>The designated safeguarding lead is informed of the uncollected child as soon as possible and attempts to contact the parents/carers by phone.</w:t>
      </w:r>
    </w:p>
    <w:p w14:paraId="16476777" w14:textId="77777777" w:rsidR="00DC3207" w:rsidRPr="00DC3207" w:rsidRDefault="00DC3207" w:rsidP="00DC3207">
      <w:pPr>
        <w:numPr>
          <w:ilvl w:val="0"/>
          <w:numId w:val="2"/>
        </w:numPr>
        <w:pBdr>
          <w:top w:val="nil"/>
          <w:left w:val="nil"/>
          <w:bottom w:val="nil"/>
          <w:right w:val="nil"/>
          <w:between w:val="nil"/>
        </w:pBdr>
        <w:spacing w:line="360" w:lineRule="auto"/>
        <w:rPr>
          <w:rFonts w:ascii="Arial" w:eastAsia="Arial" w:hAnsi="Arial" w:cs="Arial"/>
          <w:color w:val="000000"/>
          <w:sz w:val="22"/>
          <w:szCs w:val="22"/>
        </w:rPr>
      </w:pPr>
      <w:r w:rsidRPr="00DC3207">
        <w:rPr>
          <w:rFonts w:ascii="Arial" w:eastAsia="Arial" w:hAnsi="Arial" w:cs="Arial"/>
          <w:color w:val="000000"/>
          <w:sz w:val="22"/>
          <w:szCs w:val="22"/>
        </w:rPr>
        <w:t>If the parents/carers cannot be contacted, the designated safeguarding lead uses the emergency contacts to inform a known carer of the situation and arrange collection of the child.</w:t>
      </w:r>
    </w:p>
    <w:p w14:paraId="4C590131" w14:textId="77777777" w:rsidR="00DC3207" w:rsidRDefault="00DC3207" w:rsidP="00DC3207">
      <w:pPr>
        <w:numPr>
          <w:ilvl w:val="0"/>
          <w:numId w:val="2"/>
        </w:numPr>
        <w:pBdr>
          <w:top w:val="nil"/>
          <w:left w:val="nil"/>
          <w:bottom w:val="nil"/>
          <w:right w:val="nil"/>
          <w:between w:val="nil"/>
        </w:pBdr>
        <w:spacing w:line="360" w:lineRule="auto"/>
        <w:rPr>
          <w:rFonts w:ascii="Arial" w:eastAsia="Arial" w:hAnsi="Arial" w:cs="Arial"/>
          <w:color w:val="000000"/>
          <w:sz w:val="22"/>
          <w:szCs w:val="22"/>
        </w:rPr>
      </w:pPr>
      <w:r w:rsidRPr="00DC3207">
        <w:rPr>
          <w:rFonts w:ascii="Arial" w:eastAsia="Arial" w:hAnsi="Arial" w:cs="Arial"/>
          <w:color w:val="000000"/>
          <w:sz w:val="22"/>
          <w:szCs w:val="22"/>
        </w:rPr>
        <w:t>After one hour, the designated safeguarding lead contacts the local social care out-of-hours duty officer if the parents/carers or other known carer cannot be contacted and there are concerns about the child’s welfare or the welfare of the parents/carers.</w:t>
      </w:r>
    </w:p>
    <w:p w14:paraId="2E75D2D2" w14:textId="77777777" w:rsidR="009F29B1" w:rsidRDefault="009F29B1" w:rsidP="009F29B1">
      <w:pPr>
        <w:pBdr>
          <w:top w:val="nil"/>
          <w:left w:val="nil"/>
          <w:bottom w:val="nil"/>
          <w:right w:val="nil"/>
          <w:between w:val="nil"/>
        </w:pBdr>
        <w:spacing w:line="360" w:lineRule="auto"/>
        <w:ind w:left="720"/>
        <w:rPr>
          <w:rFonts w:ascii="Arial" w:eastAsia="Arial" w:hAnsi="Arial" w:cs="Arial"/>
          <w:color w:val="000000"/>
          <w:sz w:val="22"/>
          <w:szCs w:val="22"/>
        </w:rPr>
      </w:pPr>
    </w:p>
    <w:p w14:paraId="764C4C27" w14:textId="160FF45D" w:rsidR="00DC3207" w:rsidRDefault="00DC3207" w:rsidP="00DC3207">
      <w:pPr>
        <w:pBdr>
          <w:top w:val="nil"/>
          <w:left w:val="nil"/>
          <w:bottom w:val="nil"/>
          <w:right w:val="nil"/>
          <w:between w:val="nil"/>
        </w:pBdr>
        <w:spacing w:line="360" w:lineRule="auto"/>
        <w:ind w:left="720"/>
        <w:rPr>
          <w:rFonts w:ascii="Arial" w:eastAsia="Arial" w:hAnsi="Arial" w:cs="Arial"/>
          <w:color w:val="000000"/>
          <w:sz w:val="22"/>
          <w:szCs w:val="22"/>
        </w:rPr>
      </w:pPr>
      <w:r>
        <w:rPr>
          <w:rFonts w:ascii="Arial" w:eastAsia="Arial" w:hAnsi="Arial" w:cs="Arial"/>
          <w:color w:val="000000"/>
          <w:sz w:val="22"/>
          <w:szCs w:val="22"/>
        </w:rPr>
        <w:t>Local authority children’s social services out of hours duty officer:</w:t>
      </w:r>
    </w:p>
    <w:tbl>
      <w:tblPr>
        <w:tblStyle w:val="a0"/>
        <w:tblW w:w="8640" w:type="dxa"/>
        <w:tblInd w:w="8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5097"/>
        <w:gridCol w:w="3543"/>
      </w:tblGrid>
      <w:tr w:rsidR="00DC3207" w14:paraId="6C7515FA" w14:textId="77777777" w:rsidTr="00A06227">
        <w:trPr>
          <w:trHeight w:val="314"/>
        </w:trPr>
        <w:tc>
          <w:tcPr>
            <w:tcW w:w="5097" w:type="dxa"/>
            <w:tcBorders>
              <w:top w:val="nil"/>
              <w:left w:val="nil"/>
              <w:bottom w:val="single" w:sz="4" w:space="0" w:color="4F81BD"/>
              <w:right w:val="nil"/>
            </w:tcBorders>
            <w:tcMar>
              <w:top w:w="80" w:type="dxa"/>
              <w:left w:w="80" w:type="dxa"/>
              <w:bottom w:w="80" w:type="dxa"/>
              <w:right w:w="80" w:type="dxa"/>
            </w:tcMar>
          </w:tcPr>
          <w:p w14:paraId="68125BF1" w14:textId="77777777" w:rsidR="00DC3207" w:rsidRDefault="00DC3207" w:rsidP="00A06227">
            <w:pPr>
              <w:pBdr>
                <w:top w:val="nil"/>
                <w:left w:val="nil"/>
                <w:bottom w:val="nil"/>
                <w:right w:val="nil"/>
                <w:between w:val="nil"/>
              </w:pBdr>
              <w:spacing w:before="100" w:after="100"/>
              <w:rPr>
                <w:color w:val="000000"/>
              </w:rPr>
            </w:pPr>
            <w:r>
              <w:rPr>
                <w:b/>
                <w:color w:val="000000"/>
                <w:sz w:val="27"/>
                <w:szCs w:val="27"/>
              </w:rPr>
              <w:t>0300 555 1384</w:t>
            </w:r>
          </w:p>
        </w:tc>
        <w:tc>
          <w:tcPr>
            <w:tcW w:w="3543" w:type="dxa"/>
            <w:tcBorders>
              <w:top w:val="nil"/>
              <w:left w:val="nil"/>
              <w:bottom w:val="nil"/>
              <w:right w:val="nil"/>
            </w:tcBorders>
            <w:tcMar>
              <w:top w:w="80" w:type="dxa"/>
              <w:left w:w="80" w:type="dxa"/>
              <w:bottom w:w="80" w:type="dxa"/>
              <w:right w:w="80" w:type="dxa"/>
            </w:tcMar>
          </w:tcPr>
          <w:p w14:paraId="235E1C6C" w14:textId="77777777" w:rsidR="00DC3207" w:rsidRDefault="00DC3207" w:rsidP="00A06227">
            <w:pPr>
              <w:pBdr>
                <w:top w:val="nil"/>
                <w:left w:val="nil"/>
                <w:bottom w:val="nil"/>
                <w:right w:val="nil"/>
                <w:between w:val="nil"/>
              </w:pBdr>
              <w:spacing w:line="360" w:lineRule="auto"/>
              <w:rPr>
                <w:color w:val="000000"/>
              </w:rPr>
            </w:pPr>
            <w:r>
              <w:rPr>
                <w:rFonts w:ascii="Arial" w:eastAsia="Arial" w:hAnsi="Arial" w:cs="Arial"/>
                <w:color w:val="000000"/>
                <w:sz w:val="22"/>
                <w:szCs w:val="22"/>
              </w:rPr>
              <w:t>(telephone number)</w:t>
            </w:r>
          </w:p>
        </w:tc>
      </w:tr>
    </w:tbl>
    <w:p w14:paraId="070C19F4" w14:textId="77777777" w:rsidR="00DC3207" w:rsidRPr="00DC3207" w:rsidRDefault="00DC3207" w:rsidP="00DC3207">
      <w:pPr>
        <w:pBdr>
          <w:top w:val="nil"/>
          <w:left w:val="nil"/>
          <w:bottom w:val="nil"/>
          <w:right w:val="nil"/>
          <w:between w:val="nil"/>
        </w:pBdr>
        <w:spacing w:line="360" w:lineRule="auto"/>
        <w:rPr>
          <w:rFonts w:ascii="Arial" w:eastAsia="Arial" w:hAnsi="Arial" w:cs="Arial"/>
          <w:color w:val="000000"/>
          <w:sz w:val="22"/>
          <w:szCs w:val="22"/>
        </w:rPr>
      </w:pPr>
    </w:p>
    <w:p w14:paraId="30540D26" w14:textId="238930DD" w:rsidR="009F29B1" w:rsidRDefault="00DC3207" w:rsidP="009F29B1">
      <w:pPr>
        <w:pBdr>
          <w:top w:val="nil"/>
          <w:left w:val="nil"/>
          <w:bottom w:val="nil"/>
          <w:right w:val="nil"/>
          <w:between w:val="nil"/>
        </w:pBdr>
        <w:spacing w:line="360" w:lineRule="auto"/>
        <w:ind w:left="720"/>
        <w:rPr>
          <w:rFonts w:ascii="Arial" w:eastAsia="Arial" w:hAnsi="Arial" w:cs="Arial"/>
          <w:color w:val="000000"/>
          <w:sz w:val="22"/>
          <w:szCs w:val="22"/>
        </w:rPr>
      </w:pPr>
      <w:r w:rsidRPr="00DC3207">
        <w:rPr>
          <w:rFonts w:ascii="Arial" w:eastAsia="Arial" w:hAnsi="Arial" w:cs="Arial"/>
          <w:color w:val="000000"/>
          <w:sz w:val="22"/>
          <w:szCs w:val="22"/>
        </w:rPr>
        <w:t>The designated safeguarding lead should arrange for the collection of the child by social care.</w:t>
      </w:r>
    </w:p>
    <w:p w14:paraId="0F86E9B7" w14:textId="542ED905" w:rsidR="00DC3207" w:rsidRPr="00DC3207" w:rsidRDefault="00DC3207" w:rsidP="00DC3207">
      <w:pPr>
        <w:numPr>
          <w:ilvl w:val="0"/>
          <w:numId w:val="3"/>
        </w:numPr>
        <w:pBdr>
          <w:top w:val="nil"/>
          <w:left w:val="nil"/>
          <w:bottom w:val="nil"/>
          <w:right w:val="nil"/>
          <w:between w:val="nil"/>
        </w:pBdr>
        <w:spacing w:line="360" w:lineRule="auto"/>
        <w:ind w:left="720" w:hanging="360"/>
        <w:rPr>
          <w:rFonts w:ascii="Arial" w:eastAsia="Arial" w:hAnsi="Arial" w:cs="Arial"/>
          <w:color w:val="000000"/>
          <w:sz w:val="22"/>
          <w:szCs w:val="22"/>
        </w:rPr>
      </w:pPr>
      <w:r>
        <w:rPr>
          <w:rFonts w:ascii="Arial" w:eastAsia="Arial" w:hAnsi="Arial" w:cs="Arial"/>
          <w:color w:val="000000"/>
          <w:sz w:val="22"/>
          <w:szCs w:val="22"/>
        </w:rPr>
        <w:t xml:space="preserve">The child stays at the setting in the care of two </w:t>
      </w:r>
      <w:proofErr w:type="gramStart"/>
      <w:r>
        <w:rPr>
          <w:rFonts w:ascii="Arial" w:eastAsia="Arial" w:hAnsi="Arial" w:cs="Arial"/>
          <w:color w:val="000000"/>
          <w:sz w:val="22"/>
          <w:szCs w:val="22"/>
        </w:rPr>
        <w:t>fully-vetted</w:t>
      </w:r>
      <w:proofErr w:type="gramEnd"/>
      <w:r>
        <w:rPr>
          <w:rFonts w:ascii="Arial" w:eastAsia="Arial" w:hAnsi="Arial" w:cs="Arial"/>
          <w:color w:val="000000"/>
          <w:sz w:val="22"/>
          <w:szCs w:val="22"/>
        </w:rPr>
        <w:t xml:space="preserve"> workers until the child is safely collected either by the parents or by a social care worker.</w:t>
      </w:r>
    </w:p>
    <w:p w14:paraId="5A25FB4E" w14:textId="77777777" w:rsidR="00DC3207" w:rsidRPr="00DC3207" w:rsidRDefault="00DC3207" w:rsidP="00DC3207">
      <w:pPr>
        <w:numPr>
          <w:ilvl w:val="0"/>
          <w:numId w:val="2"/>
        </w:numPr>
        <w:pBdr>
          <w:top w:val="nil"/>
          <w:left w:val="nil"/>
          <w:bottom w:val="nil"/>
          <w:right w:val="nil"/>
          <w:between w:val="nil"/>
        </w:pBdr>
        <w:spacing w:line="360" w:lineRule="auto"/>
        <w:rPr>
          <w:rFonts w:ascii="Arial" w:eastAsia="Arial" w:hAnsi="Arial" w:cs="Arial"/>
          <w:color w:val="000000"/>
          <w:sz w:val="22"/>
          <w:szCs w:val="22"/>
        </w:rPr>
      </w:pPr>
      <w:r w:rsidRPr="00DC3207">
        <w:rPr>
          <w:rFonts w:ascii="Arial" w:eastAsia="Arial" w:hAnsi="Arial" w:cs="Arial"/>
          <w:color w:val="000000"/>
          <w:sz w:val="22"/>
          <w:szCs w:val="22"/>
        </w:rPr>
        <w:t>Where appropriate the designated safeguarding lead should also notify police.</w:t>
      </w:r>
    </w:p>
    <w:p w14:paraId="7E26CAA1" w14:textId="77777777" w:rsidR="00DC3207" w:rsidRPr="00DC3207" w:rsidRDefault="00DC3207" w:rsidP="00DC3207">
      <w:pPr>
        <w:numPr>
          <w:ilvl w:val="0"/>
          <w:numId w:val="2"/>
        </w:numPr>
        <w:pBdr>
          <w:top w:val="nil"/>
          <w:left w:val="nil"/>
          <w:bottom w:val="nil"/>
          <w:right w:val="nil"/>
          <w:between w:val="nil"/>
        </w:pBdr>
        <w:spacing w:line="360" w:lineRule="auto"/>
        <w:rPr>
          <w:rFonts w:ascii="Arial" w:eastAsia="Arial" w:hAnsi="Arial" w:cs="Arial"/>
          <w:color w:val="000000"/>
          <w:sz w:val="22"/>
          <w:szCs w:val="22"/>
        </w:rPr>
      </w:pPr>
      <w:r w:rsidRPr="00DC3207">
        <w:rPr>
          <w:rFonts w:ascii="Arial" w:eastAsia="Arial" w:hAnsi="Arial" w:cs="Arial"/>
          <w:color w:val="000000"/>
          <w:sz w:val="22"/>
          <w:szCs w:val="22"/>
        </w:rPr>
        <w:t>Members of staff do not:</w:t>
      </w:r>
    </w:p>
    <w:p w14:paraId="313886E3" w14:textId="77777777" w:rsidR="00DC3207" w:rsidRPr="00DC3207" w:rsidRDefault="00DC3207" w:rsidP="00DC3207">
      <w:pPr>
        <w:numPr>
          <w:ilvl w:val="1"/>
          <w:numId w:val="2"/>
        </w:numPr>
        <w:pBdr>
          <w:top w:val="nil"/>
          <w:left w:val="nil"/>
          <w:bottom w:val="nil"/>
          <w:right w:val="nil"/>
          <w:between w:val="nil"/>
        </w:pBdr>
        <w:spacing w:line="360" w:lineRule="auto"/>
        <w:rPr>
          <w:rFonts w:ascii="Arial" w:eastAsia="Arial" w:hAnsi="Arial" w:cs="Arial"/>
          <w:color w:val="000000"/>
          <w:sz w:val="22"/>
          <w:szCs w:val="22"/>
        </w:rPr>
      </w:pPr>
      <w:r w:rsidRPr="00DC3207">
        <w:rPr>
          <w:rFonts w:ascii="Arial" w:eastAsia="Arial" w:hAnsi="Arial" w:cs="Arial"/>
          <w:color w:val="000000"/>
          <w:sz w:val="22"/>
          <w:szCs w:val="22"/>
        </w:rPr>
        <w:t>go off the premises to look for the parents</w:t>
      </w:r>
    </w:p>
    <w:p w14:paraId="609B8ACE" w14:textId="77777777" w:rsidR="00DC3207" w:rsidRPr="00DC3207" w:rsidRDefault="00DC3207" w:rsidP="00DC3207">
      <w:pPr>
        <w:numPr>
          <w:ilvl w:val="1"/>
          <w:numId w:val="2"/>
        </w:numPr>
        <w:pBdr>
          <w:top w:val="nil"/>
          <w:left w:val="nil"/>
          <w:bottom w:val="nil"/>
          <w:right w:val="nil"/>
          <w:between w:val="nil"/>
        </w:pBdr>
        <w:spacing w:line="360" w:lineRule="auto"/>
        <w:rPr>
          <w:rFonts w:ascii="Arial" w:eastAsia="Arial" w:hAnsi="Arial" w:cs="Arial"/>
          <w:color w:val="000000"/>
          <w:sz w:val="22"/>
          <w:szCs w:val="22"/>
        </w:rPr>
      </w:pPr>
      <w:r w:rsidRPr="00DC3207">
        <w:rPr>
          <w:rFonts w:ascii="Arial" w:eastAsia="Arial" w:hAnsi="Arial" w:cs="Arial"/>
          <w:color w:val="000000"/>
          <w:sz w:val="22"/>
          <w:szCs w:val="22"/>
        </w:rPr>
        <w:t>leave the premises to take the child home or to a carer</w:t>
      </w:r>
    </w:p>
    <w:p w14:paraId="4A28E098" w14:textId="77777777" w:rsidR="00DC3207" w:rsidRPr="00DC3207" w:rsidRDefault="00DC3207" w:rsidP="00DC3207">
      <w:pPr>
        <w:numPr>
          <w:ilvl w:val="1"/>
          <w:numId w:val="2"/>
        </w:numPr>
        <w:pBdr>
          <w:top w:val="nil"/>
          <w:left w:val="nil"/>
          <w:bottom w:val="nil"/>
          <w:right w:val="nil"/>
          <w:between w:val="nil"/>
        </w:pBdr>
        <w:spacing w:line="360" w:lineRule="auto"/>
        <w:rPr>
          <w:rFonts w:ascii="Arial" w:eastAsia="Arial" w:hAnsi="Arial" w:cs="Arial"/>
          <w:color w:val="000000"/>
          <w:sz w:val="22"/>
          <w:szCs w:val="22"/>
        </w:rPr>
      </w:pPr>
      <w:r w:rsidRPr="00DC3207">
        <w:rPr>
          <w:rFonts w:ascii="Arial" w:eastAsia="Arial" w:hAnsi="Arial" w:cs="Arial"/>
          <w:color w:val="000000"/>
          <w:sz w:val="22"/>
          <w:szCs w:val="22"/>
        </w:rPr>
        <w:lastRenderedPageBreak/>
        <w:t>offer to take the child home with them to care for them in their own home until contact with the parent/carer is made</w:t>
      </w:r>
    </w:p>
    <w:p w14:paraId="1D3D064E" w14:textId="77777777" w:rsidR="00DC3207" w:rsidRPr="00DC3207" w:rsidRDefault="00DC3207" w:rsidP="00DC3207">
      <w:pPr>
        <w:numPr>
          <w:ilvl w:val="0"/>
          <w:numId w:val="2"/>
        </w:numPr>
        <w:pBdr>
          <w:top w:val="nil"/>
          <w:left w:val="nil"/>
          <w:bottom w:val="nil"/>
          <w:right w:val="nil"/>
          <w:between w:val="nil"/>
        </w:pBdr>
        <w:spacing w:line="360" w:lineRule="auto"/>
        <w:rPr>
          <w:rFonts w:ascii="Arial" w:eastAsia="Arial" w:hAnsi="Arial" w:cs="Arial"/>
          <w:color w:val="000000"/>
          <w:sz w:val="22"/>
          <w:szCs w:val="22"/>
        </w:rPr>
      </w:pPr>
      <w:r w:rsidRPr="00DC3207">
        <w:rPr>
          <w:rFonts w:ascii="Arial" w:eastAsia="Arial" w:hAnsi="Arial" w:cs="Arial"/>
          <w:color w:val="000000"/>
          <w:sz w:val="22"/>
          <w:szCs w:val="22"/>
        </w:rPr>
        <w:t>a record of conversations with parents/carers should be made and recorded on the child’s file with parents/carers being asked to sign and date the recording.</w:t>
      </w:r>
    </w:p>
    <w:p w14:paraId="10F46900" w14:textId="2FB2366C" w:rsidR="00DC3207" w:rsidRPr="00DC3207" w:rsidRDefault="00DC3207" w:rsidP="00DC3207">
      <w:pPr>
        <w:numPr>
          <w:ilvl w:val="0"/>
          <w:numId w:val="2"/>
        </w:numPr>
        <w:pBdr>
          <w:top w:val="nil"/>
          <w:left w:val="nil"/>
          <w:bottom w:val="nil"/>
          <w:right w:val="nil"/>
          <w:between w:val="nil"/>
        </w:pBdr>
        <w:spacing w:line="360" w:lineRule="auto"/>
        <w:rPr>
          <w:rFonts w:ascii="Arial" w:eastAsia="Arial" w:hAnsi="Arial" w:cs="Arial"/>
          <w:color w:val="000000"/>
          <w:sz w:val="22"/>
          <w:szCs w:val="22"/>
        </w:rPr>
      </w:pPr>
      <w:r w:rsidRPr="00DC3207">
        <w:rPr>
          <w:rFonts w:ascii="Arial" w:eastAsia="Arial" w:hAnsi="Arial" w:cs="Arial"/>
          <w:color w:val="000000"/>
          <w:sz w:val="22"/>
          <w:szCs w:val="22"/>
        </w:rPr>
        <w:t xml:space="preserve">This is logged </w:t>
      </w:r>
      <w:proofErr w:type="gramStart"/>
      <w:r w:rsidRPr="00DC3207">
        <w:rPr>
          <w:rFonts w:ascii="Arial" w:eastAsia="Arial" w:hAnsi="Arial" w:cs="Arial"/>
          <w:color w:val="000000"/>
          <w:sz w:val="22"/>
          <w:szCs w:val="22"/>
        </w:rPr>
        <w:t>on</w:t>
      </w:r>
      <w:proofErr w:type="gramEnd"/>
      <w:r w:rsidRPr="00DC3207">
        <w:rPr>
          <w:rFonts w:ascii="Arial" w:eastAsia="Arial" w:hAnsi="Arial" w:cs="Arial"/>
          <w:color w:val="000000"/>
          <w:sz w:val="22"/>
          <w:szCs w:val="22"/>
        </w:rPr>
        <w:t xml:space="preserve"> the child’s personal file along with the actions taken. </w:t>
      </w:r>
      <w:r>
        <w:rPr>
          <w:rFonts w:ascii="Arial" w:eastAsia="Arial" w:hAnsi="Arial" w:cs="Arial"/>
          <w:color w:val="000000"/>
          <w:sz w:val="22"/>
          <w:szCs w:val="22"/>
        </w:rPr>
        <w:t>A</w:t>
      </w:r>
      <w:r w:rsidRPr="00DC3207">
        <w:rPr>
          <w:rFonts w:ascii="Arial" w:eastAsia="Arial" w:hAnsi="Arial" w:cs="Arial"/>
          <w:color w:val="000000"/>
          <w:sz w:val="22"/>
          <w:szCs w:val="22"/>
        </w:rPr>
        <w:t xml:space="preserve"> Confidential safeguarding incident report form should also be completed if there are safeguarding and welfare concerns about the child, or if Social Care have been involved due to the late collection.</w:t>
      </w:r>
    </w:p>
    <w:p w14:paraId="0B6CE717" w14:textId="77777777" w:rsidR="00DC3207" w:rsidRPr="00DC3207" w:rsidRDefault="00DC3207" w:rsidP="00DC3207">
      <w:pPr>
        <w:numPr>
          <w:ilvl w:val="0"/>
          <w:numId w:val="2"/>
        </w:numPr>
        <w:pBdr>
          <w:top w:val="nil"/>
          <w:left w:val="nil"/>
          <w:bottom w:val="nil"/>
          <w:right w:val="nil"/>
          <w:between w:val="nil"/>
        </w:pBdr>
        <w:spacing w:line="360" w:lineRule="auto"/>
        <w:rPr>
          <w:rFonts w:ascii="Arial" w:eastAsia="Arial" w:hAnsi="Arial" w:cs="Arial"/>
          <w:color w:val="000000"/>
          <w:sz w:val="22"/>
          <w:szCs w:val="22"/>
        </w:rPr>
      </w:pPr>
      <w:r w:rsidRPr="00DC3207">
        <w:rPr>
          <w:rFonts w:ascii="Arial" w:eastAsia="Arial" w:hAnsi="Arial" w:cs="Arial"/>
          <w:color w:val="000000"/>
          <w:sz w:val="22"/>
          <w:szCs w:val="22"/>
        </w:rPr>
        <w:t xml:space="preserve">If there are recurring incidents of late collection, a meeting is arranged with the parents/carers to agree a plan to improve </w:t>
      </w:r>
      <w:proofErr w:type="gramStart"/>
      <w:r w:rsidRPr="00DC3207">
        <w:rPr>
          <w:rFonts w:ascii="Arial" w:eastAsia="Arial" w:hAnsi="Arial" w:cs="Arial"/>
          <w:color w:val="000000"/>
          <w:sz w:val="22"/>
          <w:szCs w:val="22"/>
        </w:rPr>
        <w:t>time-keeping</w:t>
      </w:r>
      <w:proofErr w:type="gramEnd"/>
      <w:r w:rsidRPr="00DC3207">
        <w:rPr>
          <w:rFonts w:ascii="Arial" w:eastAsia="Arial" w:hAnsi="Arial" w:cs="Arial"/>
          <w:color w:val="000000"/>
          <w:sz w:val="22"/>
          <w:szCs w:val="22"/>
        </w:rPr>
        <w:t xml:space="preserve"> and identify any further support that may be required. </w:t>
      </w:r>
    </w:p>
    <w:p w14:paraId="5E87FDC1" w14:textId="77B76650" w:rsidR="00ED6B35" w:rsidRDefault="000A138D">
      <w:pPr>
        <w:numPr>
          <w:ilvl w:val="0"/>
          <w:numId w:val="6"/>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 xml:space="preserve">Depending on circumstances, Burghclere Pre-School </w:t>
      </w:r>
      <w:r>
        <w:rPr>
          <w:rFonts w:ascii="Arial" w:eastAsia="Arial" w:hAnsi="Arial" w:cs="Arial"/>
          <w:sz w:val="22"/>
          <w:szCs w:val="22"/>
        </w:rPr>
        <w:t>reserves</w:t>
      </w:r>
      <w:r>
        <w:rPr>
          <w:rFonts w:ascii="Arial" w:eastAsia="Arial" w:hAnsi="Arial" w:cs="Arial"/>
          <w:color w:val="000000"/>
          <w:sz w:val="22"/>
          <w:szCs w:val="22"/>
        </w:rPr>
        <w:t xml:space="preserve"> the right to charge parents</w:t>
      </w:r>
      <w:r w:rsidR="009F29B1">
        <w:rPr>
          <w:rFonts w:ascii="Arial" w:eastAsia="Arial" w:hAnsi="Arial" w:cs="Arial"/>
          <w:color w:val="000000"/>
          <w:sz w:val="22"/>
          <w:szCs w:val="22"/>
        </w:rPr>
        <w:t>/carers</w:t>
      </w:r>
      <w:r>
        <w:rPr>
          <w:rFonts w:ascii="Arial" w:eastAsia="Arial" w:hAnsi="Arial" w:cs="Arial"/>
          <w:color w:val="000000"/>
          <w:sz w:val="22"/>
          <w:szCs w:val="22"/>
        </w:rPr>
        <w:t xml:space="preserve"> for the additional hours worked by our staff.</w:t>
      </w:r>
    </w:p>
    <w:p w14:paraId="221EC522" w14:textId="77777777" w:rsidR="00ED6B35" w:rsidRDefault="000A138D">
      <w:pPr>
        <w:numPr>
          <w:ilvl w:val="0"/>
          <w:numId w:val="6"/>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Ofsted may be informed:</w:t>
      </w:r>
    </w:p>
    <w:tbl>
      <w:tblPr>
        <w:tblStyle w:val="a2"/>
        <w:tblW w:w="8640" w:type="dxa"/>
        <w:tblInd w:w="8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5096"/>
        <w:gridCol w:w="3544"/>
      </w:tblGrid>
      <w:tr w:rsidR="00ED6B35" w14:paraId="6CCE0262" w14:textId="77777777">
        <w:trPr>
          <w:trHeight w:val="295"/>
        </w:trPr>
        <w:tc>
          <w:tcPr>
            <w:tcW w:w="5096" w:type="dxa"/>
            <w:tcBorders>
              <w:top w:val="nil"/>
              <w:left w:val="nil"/>
              <w:bottom w:val="single" w:sz="4" w:space="0" w:color="4F81BD"/>
              <w:right w:val="nil"/>
            </w:tcBorders>
            <w:tcMar>
              <w:top w:w="80" w:type="dxa"/>
              <w:left w:w="80" w:type="dxa"/>
              <w:bottom w:w="80" w:type="dxa"/>
              <w:right w:w="80" w:type="dxa"/>
            </w:tcMar>
          </w:tcPr>
          <w:p w14:paraId="117D7209" w14:textId="77777777" w:rsidR="00ED6B35" w:rsidRDefault="000A138D">
            <w:pPr>
              <w:pBdr>
                <w:top w:val="nil"/>
                <w:left w:val="nil"/>
                <w:bottom w:val="nil"/>
                <w:right w:val="nil"/>
                <w:between w:val="nil"/>
              </w:pBdr>
              <w:spacing w:line="360" w:lineRule="auto"/>
              <w:rPr>
                <w:color w:val="000000"/>
              </w:rPr>
            </w:pPr>
            <w:r>
              <w:rPr>
                <w:color w:val="000000"/>
              </w:rPr>
              <w:t>0300 123 1231</w:t>
            </w:r>
          </w:p>
        </w:tc>
        <w:tc>
          <w:tcPr>
            <w:tcW w:w="3544" w:type="dxa"/>
            <w:tcBorders>
              <w:top w:val="nil"/>
              <w:left w:val="nil"/>
              <w:bottom w:val="nil"/>
              <w:right w:val="nil"/>
            </w:tcBorders>
            <w:tcMar>
              <w:top w:w="80" w:type="dxa"/>
              <w:left w:w="80" w:type="dxa"/>
              <w:bottom w:w="80" w:type="dxa"/>
              <w:right w:w="80" w:type="dxa"/>
            </w:tcMar>
          </w:tcPr>
          <w:p w14:paraId="148C7E17" w14:textId="77777777" w:rsidR="00ED6B35" w:rsidRDefault="000A138D">
            <w:pPr>
              <w:pBdr>
                <w:top w:val="nil"/>
                <w:left w:val="nil"/>
                <w:bottom w:val="nil"/>
                <w:right w:val="nil"/>
                <w:between w:val="nil"/>
              </w:pBdr>
              <w:spacing w:line="360" w:lineRule="auto"/>
              <w:rPr>
                <w:color w:val="000000"/>
              </w:rPr>
            </w:pPr>
            <w:r>
              <w:rPr>
                <w:rFonts w:ascii="Arial" w:eastAsia="Arial" w:hAnsi="Arial" w:cs="Arial"/>
                <w:color w:val="000000"/>
                <w:sz w:val="22"/>
                <w:szCs w:val="22"/>
              </w:rPr>
              <w:t>(telephone number)</w:t>
            </w:r>
          </w:p>
        </w:tc>
      </w:tr>
    </w:tbl>
    <w:p w14:paraId="363E5520" w14:textId="77777777" w:rsidR="00ED6B35" w:rsidRDefault="00ED6B35" w:rsidP="00DC3207">
      <w:pPr>
        <w:widowControl w:val="0"/>
        <w:pBdr>
          <w:top w:val="nil"/>
          <w:left w:val="nil"/>
          <w:bottom w:val="nil"/>
          <w:right w:val="nil"/>
          <w:between w:val="nil"/>
        </w:pBdr>
        <w:ind w:left="1113"/>
      </w:pPr>
    </w:p>
    <w:p w14:paraId="10547948" w14:textId="2E30E80F" w:rsidR="00ED6B35" w:rsidRDefault="009F29B1">
      <w:pPr>
        <w:numPr>
          <w:ilvl w:val="0"/>
          <w:numId w:val="5"/>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The</w:t>
      </w:r>
      <w:r w:rsidR="000A138D">
        <w:rPr>
          <w:rFonts w:ascii="Arial" w:eastAsia="Arial" w:hAnsi="Arial" w:cs="Arial"/>
          <w:color w:val="000000"/>
          <w:sz w:val="22"/>
          <w:szCs w:val="22"/>
        </w:rPr>
        <w:t xml:space="preserve"> </w:t>
      </w:r>
      <w:r>
        <w:rPr>
          <w:rFonts w:ascii="Arial" w:eastAsia="Arial" w:hAnsi="Arial" w:cs="Arial"/>
          <w:color w:val="000000"/>
          <w:sz w:val="22"/>
          <w:szCs w:val="22"/>
        </w:rPr>
        <w:t>Early Years Alliance may also be informed</w:t>
      </w:r>
    </w:p>
    <w:tbl>
      <w:tblPr>
        <w:tblStyle w:val="a3"/>
        <w:tblW w:w="8640" w:type="dxa"/>
        <w:tblInd w:w="8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5097"/>
        <w:gridCol w:w="3543"/>
      </w:tblGrid>
      <w:tr w:rsidR="00ED6B35" w14:paraId="547EB03D" w14:textId="77777777" w:rsidTr="009F29B1">
        <w:trPr>
          <w:trHeight w:val="23"/>
        </w:trPr>
        <w:tc>
          <w:tcPr>
            <w:tcW w:w="5097" w:type="dxa"/>
            <w:tcBorders>
              <w:top w:val="nil"/>
              <w:left w:val="nil"/>
              <w:bottom w:val="single" w:sz="4" w:space="0" w:color="4F81BD"/>
              <w:right w:val="nil"/>
            </w:tcBorders>
            <w:tcMar>
              <w:top w:w="80" w:type="dxa"/>
              <w:left w:w="80" w:type="dxa"/>
              <w:bottom w:w="80" w:type="dxa"/>
              <w:right w:w="80" w:type="dxa"/>
            </w:tcMar>
          </w:tcPr>
          <w:p w14:paraId="13BD6BAB" w14:textId="2C600D38" w:rsidR="00ED6B35" w:rsidRDefault="009F29B1">
            <w:pPr>
              <w:pBdr>
                <w:top w:val="nil"/>
                <w:left w:val="nil"/>
                <w:bottom w:val="nil"/>
                <w:right w:val="nil"/>
                <w:between w:val="nil"/>
              </w:pBdr>
              <w:spacing w:line="360" w:lineRule="auto"/>
              <w:rPr>
                <w:color w:val="000000"/>
              </w:rPr>
            </w:pPr>
            <w:r w:rsidRPr="009F29B1">
              <w:rPr>
                <w:color w:val="000000"/>
              </w:rPr>
              <w:t>0207 697 2500</w:t>
            </w:r>
          </w:p>
        </w:tc>
        <w:tc>
          <w:tcPr>
            <w:tcW w:w="3543" w:type="dxa"/>
            <w:tcBorders>
              <w:top w:val="nil"/>
              <w:left w:val="nil"/>
              <w:bottom w:val="nil"/>
              <w:right w:val="nil"/>
            </w:tcBorders>
            <w:tcMar>
              <w:top w:w="80" w:type="dxa"/>
              <w:left w:w="80" w:type="dxa"/>
              <w:bottom w:w="80" w:type="dxa"/>
              <w:right w:w="80" w:type="dxa"/>
            </w:tcMar>
          </w:tcPr>
          <w:p w14:paraId="64D82E8C" w14:textId="6BFCFD65" w:rsidR="00ED6B35" w:rsidRPr="009F29B1" w:rsidRDefault="000A138D" w:rsidP="009F29B1">
            <w:p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(telephone number)</w:t>
            </w:r>
          </w:p>
        </w:tc>
      </w:tr>
    </w:tbl>
    <w:p w14:paraId="1B3BE5E9" w14:textId="77777777" w:rsidR="00ED6B35" w:rsidRDefault="00ED6B35" w:rsidP="009F29B1">
      <w:pPr>
        <w:widowControl w:val="0"/>
        <w:pBdr>
          <w:top w:val="nil"/>
          <w:left w:val="nil"/>
          <w:bottom w:val="nil"/>
          <w:right w:val="nil"/>
          <w:between w:val="nil"/>
        </w:pBdr>
        <w:ind w:left="1113"/>
      </w:pPr>
    </w:p>
    <w:p w14:paraId="63EFD5A3" w14:textId="77777777" w:rsidR="00ED6B35" w:rsidRDefault="00ED6B35">
      <w:pPr>
        <w:pBdr>
          <w:top w:val="nil"/>
          <w:left w:val="nil"/>
          <w:bottom w:val="nil"/>
          <w:right w:val="nil"/>
          <w:between w:val="nil"/>
        </w:pBdr>
        <w:tabs>
          <w:tab w:val="left" w:pos="1440"/>
        </w:tabs>
        <w:spacing w:line="360" w:lineRule="auto"/>
        <w:ind w:left="540"/>
        <w:rPr>
          <w:color w:val="000000"/>
        </w:rPr>
      </w:pPr>
    </w:p>
    <w:tbl>
      <w:tblPr>
        <w:tblStyle w:val="a4"/>
        <w:tblW w:w="935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307"/>
        <w:gridCol w:w="3261"/>
        <w:gridCol w:w="1791"/>
      </w:tblGrid>
      <w:tr w:rsidR="00ED6B35" w14:paraId="4F7B281D" w14:textId="77777777">
        <w:trPr>
          <w:trHeight w:val="238"/>
        </w:trPr>
        <w:tc>
          <w:tcPr>
            <w:tcW w:w="4307" w:type="dxa"/>
            <w:tcBorders>
              <w:top w:val="nil"/>
              <w:left w:val="nil"/>
              <w:bottom w:val="nil"/>
              <w:right w:val="nil"/>
            </w:tcBorders>
            <w:tcMar>
              <w:top w:w="80" w:type="dxa"/>
              <w:left w:w="80" w:type="dxa"/>
              <w:bottom w:w="80" w:type="dxa"/>
              <w:right w:w="80" w:type="dxa"/>
            </w:tcMar>
          </w:tcPr>
          <w:p w14:paraId="02E3BEB0" w14:textId="77777777" w:rsidR="00ED6B35" w:rsidRDefault="000A138D">
            <w:pPr>
              <w:pBdr>
                <w:top w:val="nil"/>
                <w:left w:val="nil"/>
                <w:bottom w:val="nil"/>
                <w:right w:val="nil"/>
                <w:between w:val="nil"/>
              </w:pBdr>
              <w:spacing w:line="360" w:lineRule="auto"/>
              <w:rPr>
                <w:color w:val="000000"/>
              </w:rPr>
            </w:pPr>
            <w:r>
              <w:rPr>
                <w:rFonts w:ascii="Arial" w:eastAsia="Arial" w:hAnsi="Arial" w:cs="Arial"/>
                <w:color w:val="000000"/>
                <w:sz w:val="22"/>
                <w:szCs w:val="22"/>
              </w:rPr>
              <w:t>This policy was adopted at a meeting of</w:t>
            </w:r>
          </w:p>
        </w:tc>
        <w:tc>
          <w:tcPr>
            <w:tcW w:w="3261" w:type="dxa"/>
            <w:tcBorders>
              <w:top w:val="nil"/>
              <w:left w:val="nil"/>
              <w:bottom w:val="single" w:sz="4" w:space="0" w:color="4F81BD"/>
              <w:right w:val="nil"/>
            </w:tcBorders>
            <w:tcMar>
              <w:top w:w="80" w:type="dxa"/>
              <w:left w:w="80" w:type="dxa"/>
              <w:bottom w:w="80" w:type="dxa"/>
              <w:right w:w="80" w:type="dxa"/>
            </w:tcMar>
          </w:tcPr>
          <w:p w14:paraId="76170BB3" w14:textId="199A67B2" w:rsidR="00ED6B35" w:rsidRDefault="000A138D">
            <w:pPr>
              <w:pBdr>
                <w:top w:val="nil"/>
                <w:left w:val="nil"/>
                <w:bottom w:val="nil"/>
                <w:right w:val="nil"/>
                <w:between w:val="nil"/>
              </w:pBdr>
              <w:spacing w:line="360" w:lineRule="auto"/>
              <w:rPr>
                <w:color w:val="000000"/>
              </w:rPr>
            </w:pPr>
            <w:r>
              <w:rPr>
                <w:rFonts w:ascii="Arial" w:eastAsia="Arial" w:hAnsi="Arial" w:cs="Arial"/>
                <w:color w:val="000000"/>
                <w:sz w:val="22"/>
                <w:szCs w:val="22"/>
              </w:rPr>
              <w:t xml:space="preserve">Burghclere </w:t>
            </w:r>
            <w:r w:rsidR="009F29B1">
              <w:rPr>
                <w:rFonts w:ascii="Arial" w:eastAsia="Arial" w:hAnsi="Arial" w:cs="Arial"/>
                <w:color w:val="000000"/>
                <w:sz w:val="22"/>
                <w:szCs w:val="22"/>
              </w:rPr>
              <w:t>P</w:t>
            </w:r>
            <w:r>
              <w:rPr>
                <w:rFonts w:ascii="Arial" w:eastAsia="Arial" w:hAnsi="Arial" w:cs="Arial"/>
                <w:color w:val="000000"/>
                <w:sz w:val="22"/>
                <w:szCs w:val="22"/>
              </w:rPr>
              <w:t>reschool</w:t>
            </w:r>
          </w:p>
        </w:tc>
        <w:tc>
          <w:tcPr>
            <w:tcW w:w="1791" w:type="dxa"/>
            <w:tcBorders>
              <w:top w:val="nil"/>
              <w:left w:val="nil"/>
              <w:bottom w:val="nil"/>
              <w:right w:val="nil"/>
            </w:tcBorders>
            <w:tcMar>
              <w:top w:w="80" w:type="dxa"/>
              <w:left w:w="80" w:type="dxa"/>
              <w:bottom w:w="80" w:type="dxa"/>
              <w:right w:w="80" w:type="dxa"/>
            </w:tcMar>
          </w:tcPr>
          <w:p w14:paraId="6D28C0D9" w14:textId="77777777" w:rsidR="00ED6B35" w:rsidRDefault="000A138D">
            <w:pPr>
              <w:pBdr>
                <w:top w:val="nil"/>
                <w:left w:val="nil"/>
                <w:bottom w:val="nil"/>
                <w:right w:val="nil"/>
                <w:between w:val="nil"/>
              </w:pBdr>
              <w:spacing w:line="360" w:lineRule="auto"/>
              <w:rPr>
                <w:color w:val="000000"/>
              </w:rPr>
            </w:pPr>
            <w:r>
              <w:rPr>
                <w:rFonts w:ascii="Arial" w:eastAsia="Arial" w:hAnsi="Arial" w:cs="Arial"/>
                <w:color w:val="000000"/>
                <w:sz w:val="22"/>
                <w:szCs w:val="22"/>
              </w:rPr>
              <w:t>name of setting</w:t>
            </w:r>
          </w:p>
        </w:tc>
      </w:tr>
      <w:tr w:rsidR="00ED6B35" w14:paraId="1F25DDD1" w14:textId="77777777">
        <w:trPr>
          <w:trHeight w:val="243"/>
        </w:trPr>
        <w:tc>
          <w:tcPr>
            <w:tcW w:w="4307" w:type="dxa"/>
            <w:tcBorders>
              <w:top w:val="nil"/>
              <w:left w:val="nil"/>
              <w:bottom w:val="nil"/>
              <w:right w:val="nil"/>
            </w:tcBorders>
            <w:tcMar>
              <w:top w:w="80" w:type="dxa"/>
              <w:left w:w="80" w:type="dxa"/>
              <w:bottom w:w="80" w:type="dxa"/>
              <w:right w:w="80" w:type="dxa"/>
            </w:tcMar>
          </w:tcPr>
          <w:p w14:paraId="42BEADF0" w14:textId="77777777" w:rsidR="00ED6B35" w:rsidRDefault="000A138D">
            <w:pPr>
              <w:pBdr>
                <w:top w:val="nil"/>
                <w:left w:val="nil"/>
                <w:bottom w:val="nil"/>
                <w:right w:val="nil"/>
                <w:between w:val="nil"/>
              </w:pBdr>
              <w:spacing w:line="360" w:lineRule="auto"/>
              <w:rPr>
                <w:color w:val="000000"/>
              </w:rPr>
            </w:pPr>
            <w:r>
              <w:rPr>
                <w:rFonts w:ascii="Arial" w:eastAsia="Arial" w:hAnsi="Arial" w:cs="Arial"/>
                <w:color w:val="000000"/>
                <w:sz w:val="22"/>
                <w:szCs w:val="22"/>
              </w:rPr>
              <w:t>Held on</w:t>
            </w:r>
          </w:p>
        </w:tc>
        <w:tc>
          <w:tcPr>
            <w:tcW w:w="3261" w:type="dxa"/>
            <w:tcBorders>
              <w:top w:val="single" w:sz="4" w:space="0" w:color="4F81BD"/>
              <w:left w:val="nil"/>
              <w:bottom w:val="single" w:sz="4" w:space="0" w:color="4F81BD"/>
              <w:right w:val="nil"/>
            </w:tcBorders>
            <w:tcMar>
              <w:top w:w="80" w:type="dxa"/>
              <w:left w:w="80" w:type="dxa"/>
              <w:bottom w:w="80" w:type="dxa"/>
              <w:right w:w="80" w:type="dxa"/>
            </w:tcMar>
          </w:tcPr>
          <w:p w14:paraId="28239C04" w14:textId="2F195E95" w:rsidR="00ED6B35" w:rsidRDefault="00ED6B35"/>
        </w:tc>
        <w:tc>
          <w:tcPr>
            <w:tcW w:w="1791" w:type="dxa"/>
            <w:tcBorders>
              <w:top w:val="nil"/>
              <w:left w:val="nil"/>
              <w:bottom w:val="nil"/>
              <w:right w:val="nil"/>
            </w:tcBorders>
            <w:tcMar>
              <w:top w:w="80" w:type="dxa"/>
              <w:left w:w="80" w:type="dxa"/>
              <w:bottom w:w="80" w:type="dxa"/>
              <w:right w:w="80" w:type="dxa"/>
            </w:tcMar>
          </w:tcPr>
          <w:p w14:paraId="79251865" w14:textId="77777777" w:rsidR="00ED6B35" w:rsidRDefault="000A138D">
            <w:pPr>
              <w:pBdr>
                <w:top w:val="nil"/>
                <w:left w:val="nil"/>
                <w:bottom w:val="nil"/>
                <w:right w:val="nil"/>
                <w:between w:val="nil"/>
              </w:pBdr>
              <w:spacing w:line="360" w:lineRule="auto"/>
              <w:rPr>
                <w:color w:val="000000"/>
              </w:rPr>
            </w:pPr>
            <w:r>
              <w:rPr>
                <w:rFonts w:ascii="Arial" w:eastAsia="Arial" w:hAnsi="Arial" w:cs="Arial"/>
                <w:color w:val="000000"/>
                <w:sz w:val="22"/>
                <w:szCs w:val="22"/>
              </w:rPr>
              <w:t>(date)</w:t>
            </w:r>
          </w:p>
        </w:tc>
      </w:tr>
      <w:tr w:rsidR="00ED6B35" w14:paraId="19879674" w14:textId="77777777">
        <w:trPr>
          <w:trHeight w:val="243"/>
        </w:trPr>
        <w:tc>
          <w:tcPr>
            <w:tcW w:w="4307" w:type="dxa"/>
            <w:tcBorders>
              <w:top w:val="nil"/>
              <w:left w:val="nil"/>
              <w:bottom w:val="nil"/>
              <w:right w:val="nil"/>
            </w:tcBorders>
            <w:tcMar>
              <w:top w:w="80" w:type="dxa"/>
              <w:left w:w="80" w:type="dxa"/>
              <w:bottom w:w="80" w:type="dxa"/>
              <w:right w:w="80" w:type="dxa"/>
            </w:tcMar>
          </w:tcPr>
          <w:p w14:paraId="0ABB6FF9" w14:textId="77777777" w:rsidR="00ED6B35" w:rsidRDefault="000A138D">
            <w:pPr>
              <w:pBdr>
                <w:top w:val="nil"/>
                <w:left w:val="nil"/>
                <w:bottom w:val="nil"/>
                <w:right w:val="nil"/>
                <w:between w:val="nil"/>
              </w:pBdr>
              <w:spacing w:line="360" w:lineRule="auto"/>
              <w:rPr>
                <w:color w:val="000000"/>
              </w:rPr>
            </w:pPr>
            <w:r>
              <w:rPr>
                <w:rFonts w:ascii="Arial" w:eastAsia="Arial" w:hAnsi="Arial" w:cs="Arial"/>
                <w:color w:val="000000"/>
                <w:sz w:val="22"/>
                <w:szCs w:val="22"/>
              </w:rPr>
              <w:t>Date to be reviewed</w:t>
            </w:r>
          </w:p>
        </w:tc>
        <w:tc>
          <w:tcPr>
            <w:tcW w:w="3261" w:type="dxa"/>
            <w:tcBorders>
              <w:top w:val="single" w:sz="4" w:space="0" w:color="4F81BD"/>
              <w:left w:val="nil"/>
              <w:bottom w:val="single" w:sz="4" w:space="0" w:color="4F81BD"/>
              <w:right w:val="nil"/>
            </w:tcBorders>
            <w:tcMar>
              <w:top w:w="80" w:type="dxa"/>
              <w:left w:w="80" w:type="dxa"/>
              <w:bottom w:w="80" w:type="dxa"/>
              <w:right w:w="80" w:type="dxa"/>
            </w:tcMar>
          </w:tcPr>
          <w:p w14:paraId="53C35D27" w14:textId="16848DAF" w:rsidR="00ED6B35" w:rsidRDefault="00822FC4">
            <w:pPr>
              <w:spacing w:line="360" w:lineRule="auto"/>
            </w:pPr>
            <w:r>
              <w:rPr>
                <w:rFonts w:ascii="Arial" w:eastAsia="Arial" w:hAnsi="Arial" w:cs="Arial"/>
                <w:color w:val="000000"/>
                <w:sz w:val="22"/>
                <w:szCs w:val="22"/>
              </w:rPr>
              <w:t>April 202</w:t>
            </w:r>
            <w:r w:rsidR="00BD5E87">
              <w:rPr>
                <w:rFonts w:ascii="Arial" w:eastAsia="Arial" w:hAnsi="Arial" w:cs="Arial"/>
                <w:color w:val="000000"/>
                <w:sz w:val="22"/>
                <w:szCs w:val="22"/>
              </w:rPr>
              <w:t>7</w:t>
            </w:r>
          </w:p>
        </w:tc>
        <w:tc>
          <w:tcPr>
            <w:tcW w:w="1791" w:type="dxa"/>
            <w:tcBorders>
              <w:top w:val="nil"/>
              <w:left w:val="nil"/>
              <w:bottom w:val="nil"/>
              <w:right w:val="nil"/>
            </w:tcBorders>
            <w:tcMar>
              <w:top w:w="80" w:type="dxa"/>
              <w:left w:w="80" w:type="dxa"/>
              <w:bottom w:w="80" w:type="dxa"/>
              <w:right w:w="80" w:type="dxa"/>
            </w:tcMar>
          </w:tcPr>
          <w:p w14:paraId="08D975C4" w14:textId="77777777" w:rsidR="00ED6B35" w:rsidRDefault="000A138D">
            <w:pPr>
              <w:pBdr>
                <w:top w:val="nil"/>
                <w:left w:val="nil"/>
                <w:bottom w:val="nil"/>
                <w:right w:val="nil"/>
                <w:between w:val="nil"/>
              </w:pBdr>
              <w:spacing w:line="360" w:lineRule="auto"/>
              <w:rPr>
                <w:color w:val="000000"/>
              </w:rPr>
            </w:pPr>
            <w:r>
              <w:rPr>
                <w:rFonts w:ascii="Arial" w:eastAsia="Arial" w:hAnsi="Arial" w:cs="Arial"/>
                <w:color w:val="000000"/>
                <w:sz w:val="22"/>
                <w:szCs w:val="22"/>
              </w:rPr>
              <w:t>(date)</w:t>
            </w:r>
          </w:p>
        </w:tc>
      </w:tr>
      <w:tr w:rsidR="00ED6B35" w14:paraId="1BA4A581" w14:textId="77777777">
        <w:trPr>
          <w:trHeight w:val="649"/>
        </w:trPr>
        <w:tc>
          <w:tcPr>
            <w:tcW w:w="4307" w:type="dxa"/>
            <w:tcBorders>
              <w:top w:val="nil"/>
              <w:left w:val="nil"/>
              <w:bottom w:val="nil"/>
              <w:right w:val="nil"/>
            </w:tcBorders>
            <w:tcMar>
              <w:top w:w="80" w:type="dxa"/>
              <w:left w:w="80" w:type="dxa"/>
              <w:bottom w:w="80" w:type="dxa"/>
              <w:right w:w="80" w:type="dxa"/>
            </w:tcMar>
          </w:tcPr>
          <w:p w14:paraId="01A3A71A" w14:textId="77777777" w:rsidR="00ED6B35" w:rsidRDefault="000A138D">
            <w:pPr>
              <w:pBdr>
                <w:top w:val="nil"/>
                <w:left w:val="nil"/>
                <w:bottom w:val="nil"/>
                <w:right w:val="nil"/>
                <w:between w:val="nil"/>
              </w:pBdr>
              <w:spacing w:line="360" w:lineRule="auto"/>
              <w:rPr>
                <w:color w:val="000000"/>
              </w:rPr>
            </w:pPr>
            <w:r>
              <w:rPr>
                <w:rFonts w:ascii="Arial" w:eastAsia="Arial" w:hAnsi="Arial" w:cs="Arial"/>
                <w:color w:val="000000"/>
                <w:sz w:val="22"/>
                <w:szCs w:val="22"/>
              </w:rPr>
              <w:t>Signed on behalf of the management committee</w:t>
            </w:r>
          </w:p>
        </w:tc>
        <w:tc>
          <w:tcPr>
            <w:tcW w:w="5052" w:type="dxa"/>
            <w:gridSpan w:val="2"/>
            <w:tcBorders>
              <w:top w:val="single" w:sz="4" w:space="0" w:color="4F81BD"/>
              <w:left w:val="nil"/>
              <w:bottom w:val="single" w:sz="4" w:space="0" w:color="4F81BD"/>
              <w:right w:val="nil"/>
            </w:tcBorders>
            <w:tcMar>
              <w:top w:w="80" w:type="dxa"/>
              <w:left w:w="80" w:type="dxa"/>
              <w:bottom w:w="80" w:type="dxa"/>
              <w:right w:w="80" w:type="dxa"/>
            </w:tcMar>
          </w:tcPr>
          <w:p w14:paraId="7E4E4471" w14:textId="081F1729" w:rsidR="00ED6B35" w:rsidRDefault="00ED6B35">
            <w:pPr>
              <w:spacing w:after="200" w:line="360" w:lineRule="auto"/>
            </w:pPr>
          </w:p>
        </w:tc>
      </w:tr>
      <w:tr w:rsidR="00ED6B35" w14:paraId="4215B701" w14:textId="77777777">
        <w:trPr>
          <w:trHeight w:val="253"/>
        </w:trPr>
        <w:tc>
          <w:tcPr>
            <w:tcW w:w="4307" w:type="dxa"/>
            <w:tcBorders>
              <w:top w:val="nil"/>
              <w:left w:val="nil"/>
              <w:bottom w:val="nil"/>
              <w:right w:val="nil"/>
            </w:tcBorders>
            <w:tcMar>
              <w:top w:w="80" w:type="dxa"/>
              <w:left w:w="80" w:type="dxa"/>
              <w:bottom w:w="80" w:type="dxa"/>
              <w:right w:w="80" w:type="dxa"/>
            </w:tcMar>
          </w:tcPr>
          <w:p w14:paraId="166E0E06" w14:textId="77777777" w:rsidR="00ED6B35" w:rsidRDefault="000A138D">
            <w:pPr>
              <w:pBdr>
                <w:top w:val="nil"/>
                <w:left w:val="nil"/>
                <w:bottom w:val="nil"/>
                <w:right w:val="nil"/>
                <w:between w:val="nil"/>
              </w:pBdr>
              <w:spacing w:line="360" w:lineRule="auto"/>
              <w:rPr>
                <w:color w:val="000000"/>
              </w:rPr>
            </w:pPr>
            <w:r>
              <w:rPr>
                <w:rFonts w:ascii="Arial" w:eastAsia="Arial" w:hAnsi="Arial" w:cs="Arial"/>
                <w:color w:val="000000"/>
                <w:sz w:val="22"/>
                <w:szCs w:val="22"/>
              </w:rPr>
              <w:t>Name of signatory</w:t>
            </w:r>
          </w:p>
        </w:tc>
        <w:tc>
          <w:tcPr>
            <w:tcW w:w="5052" w:type="dxa"/>
            <w:gridSpan w:val="2"/>
            <w:tcBorders>
              <w:top w:val="single" w:sz="4" w:space="0" w:color="4F81BD"/>
              <w:left w:val="nil"/>
              <w:bottom w:val="single" w:sz="4" w:space="0" w:color="4F81BD"/>
              <w:right w:val="nil"/>
            </w:tcBorders>
            <w:tcMar>
              <w:top w:w="80" w:type="dxa"/>
              <w:left w:w="80" w:type="dxa"/>
              <w:bottom w:w="80" w:type="dxa"/>
              <w:right w:w="80" w:type="dxa"/>
            </w:tcMar>
          </w:tcPr>
          <w:p w14:paraId="171CAC96" w14:textId="249AA1A7" w:rsidR="00ED6B35" w:rsidRDefault="00EC16E4">
            <w:pPr>
              <w:pBdr>
                <w:top w:val="nil"/>
                <w:left w:val="nil"/>
                <w:bottom w:val="nil"/>
                <w:right w:val="nil"/>
                <w:between w:val="nil"/>
              </w:pBdr>
              <w:spacing w:line="360" w:lineRule="auto"/>
              <w:rPr>
                <w:color w:val="000000"/>
              </w:rPr>
            </w:pPr>
            <w:r>
              <w:rPr>
                <w:color w:val="000000"/>
              </w:rPr>
              <w:t xml:space="preserve">Debbie Rudland </w:t>
            </w:r>
          </w:p>
        </w:tc>
      </w:tr>
      <w:tr w:rsidR="00ED6B35" w14:paraId="02A9D0BB" w14:textId="77777777">
        <w:trPr>
          <w:trHeight w:val="253"/>
        </w:trPr>
        <w:tc>
          <w:tcPr>
            <w:tcW w:w="4307" w:type="dxa"/>
            <w:tcBorders>
              <w:top w:val="nil"/>
              <w:left w:val="nil"/>
              <w:bottom w:val="nil"/>
              <w:right w:val="nil"/>
            </w:tcBorders>
            <w:tcMar>
              <w:top w:w="80" w:type="dxa"/>
              <w:left w:w="80" w:type="dxa"/>
              <w:bottom w:w="80" w:type="dxa"/>
              <w:right w:w="80" w:type="dxa"/>
            </w:tcMar>
          </w:tcPr>
          <w:p w14:paraId="561A8A43" w14:textId="77777777" w:rsidR="00ED6B35" w:rsidRDefault="000A138D">
            <w:pPr>
              <w:pBdr>
                <w:top w:val="nil"/>
                <w:left w:val="nil"/>
                <w:bottom w:val="nil"/>
                <w:right w:val="nil"/>
                <w:between w:val="nil"/>
              </w:pBdr>
              <w:spacing w:line="360" w:lineRule="auto"/>
              <w:rPr>
                <w:color w:val="000000"/>
              </w:rPr>
            </w:pPr>
            <w:r>
              <w:rPr>
                <w:rFonts w:ascii="Arial" w:eastAsia="Arial" w:hAnsi="Arial" w:cs="Arial"/>
                <w:color w:val="000000"/>
                <w:sz w:val="22"/>
                <w:szCs w:val="22"/>
              </w:rPr>
              <w:t>Role of signatory (e.g. chair/owner)</w:t>
            </w:r>
          </w:p>
        </w:tc>
        <w:tc>
          <w:tcPr>
            <w:tcW w:w="5052" w:type="dxa"/>
            <w:gridSpan w:val="2"/>
            <w:tcBorders>
              <w:top w:val="single" w:sz="4" w:space="0" w:color="4F81BD"/>
              <w:left w:val="nil"/>
              <w:bottom w:val="single" w:sz="4" w:space="0" w:color="4F81BD"/>
              <w:right w:val="nil"/>
            </w:tcBorders>
            <w:tcMar>
              <w:top w:w="80" w:type="dxa"/>
              <w:left w:w="80" w:type="dxa"/>
              <w:bottom w:w="80" w:type="dxa"/>
              <w:right w:w="80" w:type="dxa"/>
            </w:tcMar>
          </w:tcPr>
          <w:p w14:paraId="53371191" w14:textId="1AFC77E1" w:rsidR="00ED6B35" w:rsidRDefault="00EC16E4">
            <w:pPr>
              <w:pBdr>
                <w:top w:val="nil"/>
                <w:left w:val="nil"/>
                <w:bottom w:val="nil"/>
                <w:right w:val="nil"/>
                <w:between w:val="nil"/>
              </w:pBdr>
              <w:spacing w:line="360" w:lineRule="auto"/>
              <w:rPr>
                <w:color w:val="000000"/>
              </w:rPr>
            </w:pPr>
            <w:r>
              <w:rPr>
                <w:rFonts w:ascii="Arial" w:eastAsia="Arial" w:hAnsi="Arial" w:cs="Arial"/>
                <w:sz w:val="22"/>
                <w:szCs w:val="22"/>
              </w:rPr>
              <w:t>Committee member</w:t>
            </w:r>
          </w:p>
        </w:tc>
      </w:tr>
    </w:tbl>
    <w:p w14:paraId="31E116A6" w14:textId="779E6800" w:rsidR="00ED6B35" w:rsidRDefault="00ED6B35" w:rsidP="009F29B1">
      <w:pPr>
        <w:pBdr>
          <w:top w:val="nil"/>
          <w:left w:val="nil"/>
          <w:bottom w:val="nil"/>
          <w:right w:val="nil"/>
          <w:between w:val="nil"/>
        </w:pBdr>
        <w:spacing w:line="360" w:lineRule="auto"/>
        <w:rPr>
          <w:rFonts w:ascii="Arial" w:eastAsia="Arial" w:hAnsi="Arial" w:cs="Arial"/>
          <w:color w:val="000000"/>
          <w:sz w:val="22"/>
          <w:szCs w:val="22"/>
        </w:rPr>
      </w:pPr>
    </w:p>
    <w:sectPr w:rsidR="00ED6B35">
      <w:headerReference w:type="default" r:id="rId8"/>
      <w:footerReference w:type="default" r:id="rId9"/>
      <w:headerReference w:type="first" r:id="rId10"/>
      <w:footerReference w:type="first" r:id="rId11"/>
      <w:pgSz w:w="12240" w:h="15840"/>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B196A" w14:textId="77777777" w:rsidR="00F71AAC" w:rsidRDefault="00F71AAC">
      <w:r>
        <w:separator/>
      </w:r>
    </w:p>
  </w:endnote>
  <w:endnote w:type="continuationSeparator" w:id="0">
    <w:p w14:paraId="4D2D540F" w14:textId="77777777" w:rsidR="00F71AAC" w:rsidRDefault="00F71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mo">
    <w:altName w:val="Calibri"/>
    <w:charset w:val="00"/>
    <w:family w:val="swiss"/>
    <w:pitch w:val="variable"/>
    <w:sig w:usb0="E0000AFF" w:usb1="500078FF" w:usb2="00000021" w:usb3="00000000" w:csb0="000001BF" w:csb1="00000000"/>
  </w:font>
  <w:font w:name="Noto Sans Symbols">
    <w:altName w:val="Segoe UI Symbol"/>
    <w:charset w:val="00"/>
    <w:family w:val="swiss"/>
    <w:pitch w:val="variable"/>
    <w:sig w:usb0="00000003" w:usb1="0200E0A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2500B" w14:textId="77777777" w:rsidR="00ED6B35" w:rsidRDefault="00ED6B35">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5A35A" w14:textId="77777777" w:rsidR="00ED6B35" w:rsidRDefault="00ED6B35">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F23CE" w14:textId="77777777" w:rsidR="00F71AAC" w:rsidRDefault="00F71AAC">
      <w:r>
        <w:separator/>
      </w:r>
    </w:p>
  </w:footnote>
  <w:footnote w:type="continuationSeparator" w:id="0">
    <w:p w14:paraId="4A9F2559" w14:textId="77777777" w:rsidR="00F71AAC" w:rsidRDefault="00F71A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0B5C5" w14:textId="77777777" w:rsidR="00ED6B35" w:rsidRDefault="00ED6B35">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DD255" w14:textId="77777777" w:rsidR="00ED6B35" w:rsidRDefault="00ED6B35">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C0B02"/>
    <w:multiLevelType w:val="multilevel"/>
    <w:tmpl w:val="0D84D98E"/>
    <w:lvl w:ilvl="0">
      <w:start w:val="1"/>
      <w:numFmt w:val="bullet"/>
      <w:lvlText w:val="▪"/>
      <w:lvlJc w:val="left"/>
      <w:pPr>
        <w:ind w:left="1113" w:hanging="1113"/>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1833" w:hanging="1113"/>
      </w:pPr>
      <w:rPr>
        <w:rFonts w:ascii="Arimo" w:eastAsia="Arimo" w:hAnsi="Arimo" w:cs="Arimo"/>
        <w:b w:val="0"/>
        <w:i w:val="0"/>
        <w:smallCaps w:val="0"/>
        <w:strike w:val="0"/>
        <w:color w:val="4F81BD"/>
        <w:shd w:val="clear" w:color="auto" w:fill="auto"/>
        <w:vertAlign w:val="baseline"/>
      </w:rPr>
    </w:lvl>
    <w:lvl w:ilvl="2">
      <w:start w:val="1"/>
      <w:numFmt w:val="bullet"/>
      <w:lvlText w:val="•"/>
      <w:lvlJc w:val="left"/>
      <w:pPr>
        <w:ind w:left="2553" w:hanging="1113"/>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3273" w:hanging="1113"/>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3993" w:hanging="1113"/>
      </w:pPr>
      <w:rPr>
        <w:rFonts w:ascii="Arimo" w:eastAsia="Arimo" w:hAnsi="Arimo" w:cs="Arimo"/>
        <w:b w:val="0"/>
        <w:i w:val="0"/>
        <w:smallCaps w:val="0"/>
        <w:strike w:val="0"/>
        <w:color w:val="4F81BD"/>
        <w:shd w:val="clear" w:color="auto" w:fill="auto"/>
        <w:vertAlign w:val="baseline"/>
      </w:rPr>
    </w:lvl>
    <w:lvl w:ilvl="5">
      <w:start w:val="1"/>
      <w:numFmt w:val="bullet"/>
      <w:lvlText w:val="•"/>
      <w:lvlJc w:val="left"/>
      <w:pPr>
        <w:ind w:left="4713" w:hanging="1113"/>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5433" w:hanging="1113"/>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6153" w:hanging="1113"/>
      </w:pPr>
      <w:rPr>
        <w:rFonts w:ascii="Arimo" w:eastAsia="Arimo" w:hAnsi="Arimo" w:cs="Arimo"/>
        <w:b w:val="0"/>
        <w:i w:val="0"/>
        <w:smallCaps w:val="0"/>
        <w:strike w:val="0"/>
        <w:color w:val="4F81BD"/>
        <w:shd w:val="clear" w:color="auto" w:fill="auto"/>
        <w:vertAlign w:val="baseline"/>
      </w:rPr>
    </w:lvl>
    <w:lvl w:ilvl="8">
      <w:start w:val="1"/>
      <w:numFmt w:val="bullet"/>
      <w:lvlText w:val="•"/>
      <w:lvlJc w:val="left"/>
      <w:pPr>
        <w:ind w:left="6873" w:hanging="1113"/>
      </w:pPr>
      <w:rPr>
        <w:rFonts w:ascii="Arimo" w:eastAsia="Arimo" w:hAnsi="Arimo" w:cs="Arimo"/>
        <w:b w:val="0"/>
        <w:i w:val="0"/>
        <w:smallCaps w:val="0"/>
        <w:strike w:val="0"/>
        <w:color w:val="4F81BD"/>
        <w:shd w:val="clear" w:color="auto" w:fill="auto"/>
        <w:vertAlign w:val="baseline"/>
      </w:rPr>
    </w:lvl>
  </w:abstractNum>
  <w:abstractNum w:abstractNumId="1" w15:restartNumberingAfterBreak="0">
    <w:nsid w:val="2B145207"/>
    <w:multiLevelType w:val="multilevel"/>
    <w:tmpl w:val="2C0E64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04F7BEC"/>
    <w:multiLevelType w:val="multilevel"/>
    <w:tmpl w:val="D6948DD0"/>
    <w:lvl w:ilvl="0">
      <w:start w:val="1"/>
      <w:numFmt w:val="bullet"/>
      <w:lvlText w:val="▪"/>
      <w:lvlJc w:val="left"/>
      <w:pPr>
        <w:ind w:left="720" w:hanging="360"/>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1440" w:hanging="360"/>
      </w:pPr>
      <w:rPr>
        <w:rFonts w:ascii="Noto Sans Symbols" w:eastAsia="Noto Sans Symbols" w:hAnsi="Noto Sans Symbols" w:cs="Noto Sans Symbols"/>
        <w:b w:val="0"/>
        <w:i w:val="0"/>
        <w:smallCaps w:val="0"/>
        <w:strike w:val="0"/>
        <w:color w:val="4F81BD"/>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2880" w:hanging="360"/>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3600" w:hanging="360"/>
      </w:pPr>
      <w:rPr>
        <w:rFonts w:ascii="Noto Sans Symbols" w:eastAsia="Noto Sans Symbols" w:hAnsi="Noto Sans Symbols" w:cs="Noto Sans Symbols"/>
        <w:b w:val="0"/>
        <w:i w:val="0"/>
        <w:smallCaps w:val="0"/>
        <w:strike w:val="0"/>
        <w:color w:val="4F81BD"/>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5040" w:hanging="360"/>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5760" w:hanging="360"/>
      </w:pPr>
      <w:rPr>
        <w:rFonts w:ascii="Noto Sans Symbols" w:eastAsia="Noto Sans Symbols" w:hAnsi="Noto Sans Symbols" w:cs="Noto Sans Symbols"/>
        <w:b w:val="0"/>
        <w:i w:val="0"/>
        <w:smallCaps w:val="0"/>
        <w:strike w:val="0"/>
        <w:color w:val="4F81BD"/>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color w:val="4F81BD"/>
        <w:shd w:val="clear" w:color="auto" w:fill="auto"/>
        <w:vertAlign w:val="baseline"/>
      </w:rPr>
    </w:lvl>
  </w:abstractNum>
  <w:abstractNum w:abstractNumId="3" w15:restartNumberingAfterBreak="0">
    <w:nsid w:val="33FC7FA3"/>
    <w:multiLevelType w:val="multilevel"/>
    <w:tmpl w:val="BF1E969A"/>
    <w:lvl w:ilvl="0">
      <w:start w:val="1"/>
      <w:numFmt w:val="bullet"/>
      <w:lvlText w:val="▪"/>
      <w:lvlJc w:val="left"/>
      <w:pPr>
        <w:ind w:left="1473" w:hanging="1113"/>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2193" w:hanging="1112"/>
      </w:pPr>
      <w:rPr>
        <w:rFonts w:ascii="Noto Sans Symbols" w:eastAsia="Noto Sans Symbols" w:hAnsi="Noto Sans Symbols" w:cs="Noto Sans Symbols"/>
        <w:b w:val="0"/>
        <w:i w:val="0"/>
        <w:smallCaps w:val="0"/>
        <w:strike w:val="0"/>
        <w:color w:val="4F81BD"/>
        <w:shd w:val="clear" w:color="auto" w:fill="auto"/>
        <w:vertAlign w:val="baseline"/>
      </w:rPr>
    </w:lvl>
    <w:lvl w:ilvl="2">
      <w:start w:val="1"/>
      <w:numFmt w:val="bullet"/>
      <w:lvlText w:val="▪"/>
      <w:lvlJc w:val="left"/>
      <w:pPr>
        <w:ind w:left="2913" w:hanging="1113"/>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3633" w:hanging="1113"/>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4353" w:hanging="1113"/>
      </w:pPr>
      <w:rPr>
        <w:rFonts w:ascii="Noto Sans Symbols" w:eastAsia="Noto Sans Symbols" w:hAnsi="Noto Sans Symbols" w:cs="Noto Sans Symbols"/>
        <w:b w:val="0"/>
        <w:i w:val="0"/>
        <w:smallCaps w:val="0"/>
        <w:strike w:val="0"/>
        <w:color w:val="4F81BD"/>
        <w:shd w:val="clear" w:color="auto" w:fill="auto"/>
        <w:vertAlign w:val="baseline"/>
      </w:rPr>
    </w:lvl>
    <w:lvl w:ilvl="5">
      <w:start w:val="1"/>
      <w:numFmt w:val="bullet"/>
      <w:lvlText w:val="▪"/>
      <w:lvlJc w:val="left"/>
      <w:pPr>
        <w:ind w:left="5073" w:hanging="1113"/>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5793" w:hanging="1113"/>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6513" w:hanging="1113"/>
      </w:pPr>
      <w:rPr>
        <w:rFonts w:ascii="Noto Sans Symbols" w:eastAsia="Noto Sans Symbols" w:hAnsi="Noto Sans Symbols" w:cs="Noto Sans Symbols"/>
        <w:b w:val="0"/>
        <w:i w:val="0"/>
        <w:smallCaps w:val="0"/>
        <w:strike w:val="0"/>
        <w:color w:val="4F81BD"/>
        <w:shd w:val="clear" w:color="auto" w:fill="auto"/>
        <w:vertAlign w:val="baseline"/>
      </w:rPr>
    </w:lvl>
    <w:lvl w:ilvl="8">
      <w:start w:val="1"/>
      <w:numFmt w:val="bullet"/>
      <w:lvlText w:val="▪"/>
      <w:lvlJc w:val="left"/>
      <w:pPr>
        <w:ind w:left="7233" w:hanging="1113"/>
      </w:pPr>
      <w:rPr>
        <w:rFonts w:ascii="Arimo" w:eastAsia="Arimo" w:hAnsi="Arimo" w:cs="Arimo"/>
        <w:b w:val="0"/>
        <w:i w:val="0"/>
        <w:smallCaps w:val="0"/>
        <w:strike w:val="0"/>
        <w:color w:val="4F81BD"/>
        <w:shd w:val="clear" w:color="auto" w:fill="auto"/>
        <w:vertAlign w:val="baseline"/>
      </w:rPr>
    </w:lvl>
  </w:abstractNum>
  <w:abstractNum w:abstractNumId="4" w15:restartNumberingAfterBreak="0">
    <w:nsid w:val="3E4402C9"/>
    <w:multiLevelType w:val="multilevel"/>
    <w:tmpl w:val="F43C564A"/>
    <w:lvl w:ilvl="0">
      <w:start w:val="1"/>
      <w:numFmt w:val="bullet"/>
      <w:lvlText w:val="▪"/>
      <w:lvlJc w:val="left"/>
      <w:pPr>
        <w:ind w:left="720" w:hanging="360"/>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1440" w:hanging="360"/>
      </w:pPr>
      <w:rPr>
        <w:rFonts w:ascii="Arimo" w:eastAsia="Arimo" w:hAnsi="Arimo" w:cs="Arimo"/>
        <w:b w:val="0"/>
        <w:i w:val="0"/>
        <w:smallCaps w:val="0"/>
        <w:strike w:val="0"/>
        <w:color w:val="4F81BD"/>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2880" w:hanging="360"/>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3600" w:hanging="360"/>
      </w:pPr>
      <w:rPr>
        <w:rFonts w:ascii="Arimo" w:eastAsia="Arimo" w:hAnsi="Arimo" w:cs="Arimo"/>
        <w:b w:val="0"/>
        <w:i w:val="0"/>
        <w:smallCaps w:val="0"/>
        <w:strike w:val="0"/>
        <w:color w:val="4F81BD"/>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5040" w:hanging="360"/>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5760" w:hanging="360"/>
      </w:pPr>
      <w:rPr>
        <w:rFonts w:ascii="Arimo" w:eastAsia="Arimo" w:hAnsi="Arimo" w:cs="Arimo"/>
        <w:b w:val="0"/>
        <w:i w:val="0"/>
        <w:smallCaps w:val="0"/>
        <w:strike w:val="0"/>
        <w:color w:val="4F81BD"/>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color w:val="4F81BD"/>
        <w:shd w:val="clear" w:color="auto" w:fill="auto"/>
        <w:vertAlign w:val="baseline"/>
      </w:rPr>
    </w:lvl>
  </w:abstractNum>
  <w:abstractNum w:abstractNumId="5" w15:restartNumberingAfterBreak="0">
    <w:nsid w:val="4F3E3B92"/>
    <w:multiLevelType w:val="multilevel"/>
    <w:tmpl w:val="274ACC12"/>
    <w:lvl w:ilvl="0">
      <w:start w:val="1"/>
      <w:numFmt w:val="bullet"/>
      <w:lvlText w:val="▪"/>
      <w:lvlJc w:val="left"/>
      <w:pPr>
        <w:ind w:left="1080" w:hanging="360"/>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1800" w:hanging="360"/>
      </w:pPr>
      <w:rPr>
        <w:rFonts w:ascii="Arimo" w:eastAsia="Arimo" w:hAnsi="Arimo" w:cs="Arimo"/>
        <w:b w:val="0"/>
        <w:i w:val="0"/>
        <w:smallCaps w:val="0"/>
        <w:strike w:val="0"/>
        <w:color w:val="4F81BD"/>
        <w:shd w:val="clear" w:color="auto" w:fill="auto"/>
        <w:vertAlign w:val="baseline"/>
      </w:rPr>
    </w:lvl>
    <w:lvl w:ilvl="2">
      <w:start w:val="1"/>
      <w:numFmt w:val="bullet"/>
      <w:lvlText w:val="•"/>
      <w:lvlJc w:val="left"/>
      <w:pPr>
        <w:ind w:left="2520" w:hanging="360"/>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3240" w:hanging="360"/>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3960" w:hanging="360"/>
      </w:pPr>
      <w:rPr>
        <w:rFonts w:ascii="Arimo" w:eastAsia="Arimo" w:hAnsi="Arimo" w:cs="Arimo"/>
        <w:b w:val="0"/>
        <w:i w:val="0"/>
        <w:smallCaps w:val="0"/>
        <w:strike w:val="0"/>
        <w:color w:val="4F81BD"/>
        <w:shd w:val="clear" w:color="auto" w:fill="auto"/>
        <w:vertAlign w:val="baseline"/>
      </w:rPr>
    </w:lvl>
    <w:lvl w:ilvl="5">
      <w:start w:val="1"/>
      <w:numFmt w:val="bullet"/>
      <w:lvlText w:val="•"/>
      <w:lvlJc w:val="left"/>
      <w:pPr>
        <w:ind w:left="4680" w:hanging="360"/>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5400" w:hanging="360"/>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6120" w:hanging="360"/>
      </w:pPr>
      <w:rPr>
        <w:rFonts w:ascii="Arimo" w:eastAsia="Arimo" w:hAnsi="Arimo" w:cs="Arimo"/>
        <w:b w:val="0"/>
        <w:i w:val="0"/>
        <w:smallCaps w:val="0"/>
        <w:strike w:val="0"/>
        <w:color w:val="4F81BD"/>
        <w:shd w:val="clear" w:color="auto" w:fill="auto"/>
        <w:vertAlign w:val="baseline"/>
      </w:rPr>
    </w:lvl>
    <w:lvl w:ilvl="8">
      <w:start w:val="1"/>
      <w:numFmt w:val="bullet"/>
      <w:lvlText w:val="•"/>
      <w:lvlJc w:val="left"/>
      <w:pPr>
        <w:ind w:left="6840" w:hanging="360"/>
      </w:pPr>
      <w:rPr>
        <w:rFonts w:ascii="Arimo" w:eastAsia="Arimo" w:hAnsi="Arimo" w:cs="Arimo"/>
        <w:b w:val="0"/>
        <w:i w:val="0"/>
        <w:smallCaps w:val="0"/>
        <w:strike w:val="0"/>
        <w:color w:val="4F81BD"/>
        <w:shd w:val="clear" w:color="auto" w:fill="auto"/>
        <w:vertAlign w:val="baseline"/>
      </w:rPr>
    </w:lvl>
  </w:abstractNum>
  <w:abstractNum w:abstractNumId="6" w15:restartNumberingAfterBreak="0">
    <w:nsid w:val="57AB15C7"/>
    <w:multiLevelType w:val="multilevel"/>
    <w:tmpl w:val="7090BB2E"/>
    <w:lvl w:ilvl="0">
      <w:start w:val="1"/>
      <w:numFmt w:val="bullet"/>
      <w:lvlText w:val="▪"/>
      <w:lvlJc w:val="left"/>
      <w:pPr>
        <w:ind w:left="360" w:hanging="360"/>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1080" w:hanging="360"/>
      </w:pPr>
      <w:rPr>
        <w:rFonts w:ascii="Noto Sans Symbols" w:eastAsia="Noto Sans Symbols" w:hAnsi="Noto Sans Symbols" w:cs="Noto Sans Symbols"/>
        <w:b w:val="0"/>
        <w:i w:val="0"/>
        <w:smallCaps w:val="0"/>
        <w:strike w:val="0"/>
        <w:color w:val="4F81BD"/>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2520" w:hanging="360"/>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3240" w:hanging="360"/>
      </w:pPr>
      <w:rPr>
        <w:rFonts w:ascii="Noto Sans Symbols" w:eastAsia="Noto Sans Symbols" w:hAnsi="Noto Sans Symbols" w:cs="Noto Sans Symbols"/>
        <w:b w:val="0"/>
        <w:i w:val="0"/>
        <w:smallCaps w:val="0"/>
        <w:strike w:val="0"/>
        <w:color w:val="4F81BD"/>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4680" w:hanging="360"/>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5400" w:hanging="360"/>
      </w:pPr>
      <w:rPr>
        <w:rFonts w:ascii="Noto Sans Symbols" w:eastAsia="Noto Sans Symbols" w:hAnsi="Noto Sans Symbols" w:cs="Noto Sans Symbols"/>
        <w:b w:val="0"/>
        <w:i w:val="0"/>
        <w:smallCaps w:val="0"/>
        <w:strike w:val="0"/>
        <w:color w:val="4F81BD"/>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color w:val="4F81BD"/>
        <w:shd w:val="clear" w:color="auto" w:fill="auto"/>
        <w:vertAlign w:val="baseline"/>
      </w:rPr>
    </w:lvl>
  </w:abstractNum>
  <w:abstractNum w:abstractNumId="7" w15:restartNumberingAfterBreak="0">
    <w:nsid w:val="5ABC2CED"/>
    <w:multiLevelType w:val="multilevel"/>
    <w:tmpl w:val="9C4ED78C"/>
    <w:lvl w:ilvl="0">
      <w:start w:val="1"/>
      <w:numFmt w:val="bullet"/>
      <w:lvlText w:val="▪"/>
      <w:lvlJc w:val="left"/>
      <w:pPr>
        <w:ind w:left="1113" w:hanging="1113"/>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1833" w:hanging="1113"/>
      </w:pPr>
      <w:rPr>
        <w:rFonts w:ascii="Arimo" w:eastAsia="Arimo" w:hAnsi="Arimo" w:cs="Arimo"/>
        <w:b w:val="0"/>
        <w:i w:val="0"/>
        <w:smallCaps w:val="0"/>
        <w:strike w:val="0"/>
        <w:color w:val="4F81BD"/>
        <w:shd w:val="clear" w:color="auto" w:fill="auto"/>
        <w:vertAlign w:val="baseline"/>
      </w:rPr>
    </w:lvl>
    <w:lvl w:ilvl="2">
      <w:start w:val="1"/>
      <w:numFmt w:val="bullet"/>
      <w:lvlText w:val="•"/>
      <w:lvlJc w:val="left"/>
      <w:pPr>
        <w:ind w:left="2553" w:hanging="1113"/>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3273" w:hanging="1113"/>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3993" w:hanging="1113"/>
      </w:pPr>
      <w:rPr>
        <w:rFonts w:ascii="Arimo" w:eastAsia="Arimo" w:hAnsi="Arimo" w:cs="Arimo"/>
        <w:b w:val="0"/>
        <w:i w:val="0"/>
        <w:smallCaps w:val="0"/>
        <w:strike w:val="0"/>
        <w:color w:val="4F81BD"/>
        <w:shd w:val="clear" w:color="auto" w:fill="auto"/>
        <w:vertAlign w:val="baseline"/>
      </w:rPr>
    </w:lvl>
    <w:lvl w:ilvl="5">
      <w:start w:val="1"/>
      <w:numFmt w:val="bullet"/>
      <w:lvlText w:val="•"/>
      <w:lvlJc w:val="left"/>
      <w:pPr>
        <w:ind w:left="4713" w:hanging="1113"/>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5433" w:hanging="1113"/>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6153" w:hanging="1113"/>
      </w:pPr>
      <w:rPr>
        <w:rFonts w:ascii="Arimo" w:eastAsia="Arimo" w:hAnsi="Arimo" w:cs="Arimo"/>
        <w:b w:val="0"/>
        <w:i w:val="0"/>
        <w:smallCaps w:val="0"/>
        <w:strike w:val="0"/>
        <w:color w:val="4F81BD"/>
        <w:shd w:val="clear" w:color="auto" w:fill="auto"/>
        <w:vertAlign w:val="baseline"/>
      </w:rPr>
    </w:lvl>
    <w:lvl w:ilvl="8">
      <w:start w:val="1"/>
      <w:numFmt w:val="bullet"/>
      <w:lvlText w:val="•"/>
      <w:lvlJc w:val="left"/>
      <w:pPr>
        <w:ind w:left="6873" w:hanging="1113"/>
      </w:pPr>
      <w:rPr>
        <w:rFonts w:ascii="Arimo" w:eastAsia="Arimo" w:hAnsi="Arimo" w:cs="Arimo"/>
        <w:b w:val="0"/>
        <w:i w:val="0"/>
        <w:smallCaps w:val="0"/>
        <w:strike w:val="0"/>
        <w:color w:val="4F81BD"/>
        <w:shd w:val="clear" w:color="auto" w:fill="auto"/>
        <w:vertAlign w:val="baseline"/>
      </w:rPr>
    </w:lvl>
  </w:abstractNum>
  <w:abstractNum w:abstractNumId="8" w15:restartNumberingAfterBreak="0">
    <w:nsid w:val="5F075B2D"/>
    <w:multiLevelType w:val="multilevel"/>
    <w:tmpl w:val="433CCAEE"/>
    <w:lvl w:ilvl="0">
      <w:start w:val="1"/>
      <w:numFmt w:val="bullet"/>
      <w:lvlText w:val="▪"/>
      <w:lvlJc w:val="left"/>
      <w:pPr>
        <w:ind w:left="360" w:hanging="360"/>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1080" w:hanging="360"/>
      </w:pPr>
      <w:rPr>
        <w:rFonts w:ascii="Noto Sans Symbols" w:eastAsia="Noto Sans Symbols" w:hAnsi="Noto Sans Symbols" w:cs="Noto Sans Symbols"/>
        <w:b w:val="0"/>
        <w:i w:val="0"/>
        <w:smallCaps w:val="0"/>
        <w:strike w:val="0"/>
        <w:color w:val="4F81BD"/>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2520" w:hanging="360"/>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3240" w:hanging="360"/>
      </w:pPr>
      <w:rPr>
        <w:rFonts w:ascii="Noto Sans Symbols" w:eastAsia="Noto Sans Symbols" w:hAnsi="Noto Sans Symbols" w:cs="Noto Sans Symbols"/>
        <w:b w:val="0"/>
        <w:i w:val="0"/>
        <w:smallCaps w:val="0"/>
        <w:strike w:val="0"/>
        <w:color w:val="4F81BD"/>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4680" w:hanging="360"/>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5400" w:hanging="360"/>
      </w:pPr>
      <w:rPr>
        <w:rFonts w:ascii="Noto Sans Symbols" w:eastAsia="Noto Sans Symbols" w:hAnsi="Noto Sans Symbols" w:cs="Noto Sans Symbols"/>
        <w:b w:val="0"/>
        <w:i w:val="0"/>
        <w:smallCaps w:val="0"/>
        <w:strike w:val="0"/>
        <w:color w:val="4F81BD"/>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color w:val="4F81BD"/>
        <w:shd w:val="clear" w:color="auto" w:fill="auto"/>
        <w:vertAlign w:val="baseline"/>
      </w:rPr>
    </w:lvl>
  </w:abstractNum>
  <w:abstractNum w:abstractNumId="9" w15:restartNumberingAfterBreak="0">
    <w:nsid w:val="6F474BB5"/>
    <w:multiLevelType w:val="multilevel"/>
    <w:tmpl w:val="48C6628E"/>
    <w:lvl w:ilvl="0">
      <w:start w:val="1"/>
      <w:numFmt w:val="bullet"/>
      <w:lvlText w:val="▪"/>
      <w:lvlJc w:val="left"/>
      <w:pPr>
        <w:ind w:left="720" w:hanging="360"/>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1440" w:hanging="360"/>
      </w:pPr>
      <w:rPr>
        <w:rFonts w:ascii="Noto Sans Symbols" w:eastAsia="Noto Sans Symbols" w:hAnsi="Noto Sans Symbols" w:cs="Noto Sans Symbols"/>
        <w:b w:val="0"/>
        <w:i w:val="0"/>
        <w:smallCaps w:val="0"/>
        <w:strike w:val="0"/>
        <w:color w:val="4F81BD"/>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2880" w:hanging="360"/>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3600" w:hanging="360"/>
      </w:pPr>
      <w:rPr>
        <w:rFonts w:ascii="Noto Sans Symbols" w:eastAsia="Noto Sans Symbols" w:hAnsi="Noto Sans Symbols" w:cs="Noto Sans Symbols"/>
        <w:b w:val="0"/>
        <w:i w:val="0"/>
        <w:smallCaps w:val="0"/>
        <w:strike w:val="0"/>
        <w:color w:val="4F81BD"/>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5040" w:hanging="360"/>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5760" w:hanging="360"/>
      </w:pPr>
      <w:rPr>
        <w:rFonts w:ascii="Noto Sans Symbols" w:eastAsia="Noto Sans Symbols" w:hAnsi="Noto Sans Symbols" w:cs="Noto Sans Symbols"/>
        <w:b w:val="0"/>
        <w:i w:val="0"/>
        <w:smallCaps w:val="0"/>
        <w:strike w:val="0"/>
        <w:color w:val="4F81BD"/>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color w:val="4F81BD"/>
        <w:shd w:val="clear" w:color="auto" w:fill="auto"/>
        <w:vertAlign w:val="baseline"/>
      </w:rPr>
    </w:lvl>
  </w:abstractNum>
  <w:num w:numId="1" w16cid:durableId="1384603212">
    <w:abstractNumId w:val="2"/>
  </w:num>
  <w:num w:numId="2" w16cid:durableId="1051615411">
    <w:abstractNumId w:val="9"/>
  </w:num>
  <w:num w:numId="3" w16cid:durableId="2079203366">
    <w:abstractNumId w:val="3"/>
  </w:num>
  <w:num w:numId="4" w16cid:durableId="346490756">
    <w:abstractNumId w:val="0"/>
  </w:num>
  <w:num w:numId="5" w16cid:durableId="1145660922">
    <w:abstractNumId w:val="5"/>
  </w:num>
  <w:num w:numId="6" w16cid:durableId="778453186">
    <w:abstractNumId w:val="4"/>
  </w:num>
  <w:num w:numId="7" w16cid:durableId="464080346">
    <w:abstractNumId w:val="7"/>
  </w:num>
  <w:num w:numId="8" w16cid:durableId="632179357">
    <w:abstractNumId w:val="8"/>
  </w:num>
  <w:num w:numId="9" w16cid:durableId="1852182499">
    <w:abstractNumId w:val="6"/>
  </w:num>
  <w:num w:numId="10" w16cid:durableId="1217745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B35"/>
    <w:rsid w:val="000A138D"/>
    <w:rsid w:val="000A516B"/>
    <w:rsid w:val="000A6F05"/>
    <w:rsid w:val="00113DF8"/>
    <w:rsid w:val="001667C5"/>
    <w:rsid w:val="001E3A4F"/>
    <w:rsid w:val="002E3EEA"/>
    <w:rsid w:val="0030587A"/>
    <w:rsid w:val="00590694"/>
    <w:rsid w:val="00643515"/>
    <w:rsid w:val="00822FC4"/>
    <w:rsid w:val="00916F09"/>
    <w:rsid w:val="009F29B1"/>
    <w:rsid w:val="00A45E9B"/>
    <w:rsid w:val="00BB2F2C"/>
    <w:rsid w:val="00BC38A2"/>
    <w:rsid w:val="00BD5E87"/>
    <w:rsid w:val="00D256C1"/>
    <w:rsid w:val="00D43218"/>
    <w:rsid w:val="00DC3207"/>
    <w:rsid w:val="00E64EF0"/>
    <w:rsid w:val="00EC16E4"/>
    <w:rsid w:val="00ED6B35"/>
    <w:rsid w:val="00F71AAC"/>
    <w:rsid w:val="00FD7BEF"/>
    <w:rsid w:val="00FE30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D7982"/>
  <w15:docId w15:val="{A35DF741-5D40-4B4E-977D-FA9B3415D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eastAsia="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next w:val="Body"/>
    <w:pPr>
      <w:keepNext/>
      <w:keepLines/>
      <w:spacing w:before="200"/>
      <w:outlineLvl w:val="1"/>
    </w:pPr>
    <w:rPr>
      <w:rFonts w:ascii="Cambria" w:eastAsia="Cambria" w:hAnsi="Cambria" w:cs="Cambria"/>
      <w:b/>
      <w:bCs/>
      <w:color w:val="4F81BD"/>
      <w:sz w:val="26"/>
      <w:szCs w:val="26"/>
      <w:u w:color="4F81BD"/>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rPr>
  </w:style>
  <w:style w:type="paragraph" w:customStyle="1" w:styleId="Body">
    <w:name w:val="Body"/>
    <w:rPr>
      <w:rFonts w:cs="Arial Unicode MS"/>
      <w:color w:val="000000"/>
      <w:u w:color="000000"/>
    </w:rPr>
  </w:style>
  <w:style w:type="paragraph" w:customStyle="1" w:styleId="Heading">
    <w:name w:val="Heading"/>
    <w:next w:val="Body"/>
    <w:pPr>
      <w:keepNext/>
      <w:outlineLvl w:val="0"/>
    </w:pPr>
    <w:rPr>
      <w:rFonts w:ascii="Arial" w:hAnsi="Arial" w:cs="Arial Unicode MS"/>
      <w:b/>
      <w:bCs/>
      <w:color w:val="000000"/>
      <w:sz w:val="28"/>
      <w:szCs w:val="28"/>
      <w:u w:color="000000"/>
    </w:rPr>
  </w:style>
  <w:style w:type="paragraph" w:styleId="ListParagraph">
    <w:name w:val="List Paragraph"/>
    <w:pPr>
      <w:ind w:left="720"/>
    </w:pPr>
    <w:rPr>
      <w:rFonts w:cs="Arial Unicode MS"/>
      <w:color w:val="000000"/>
      <w:u w:color="000000"/>
    </w:rPr>
  </w:style>
  <w:style w:type="numbering" w:customStyle="1" w:styleId="ImportedStyle1">
    <w:name w:val="Imported Style 1"/>
  </w:style>
  <w:style w:type="numbering" w:customStyle="1" w:styleId="ImportedStyle2">
    <w:name w:val="Imported Style 2"/>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paragraph" w:styleId="BalloonText">
    <w:name w:val="Balloon Text"/>
    <w:basedOn w:val="Normal"/>
    <w:link w:val="BalloonTextChar"/>
    <w:uiPriority w:val="99"/>
    <w:semiHidden/>
    <w:unhideWhenUsed/>
    <w:rsid w:val="00663B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3B85"/>
    <w:rPr>
      <w:rFonts w:ascii="Segoe UI" w:hAnsi="Segoe UI" w:cs="Segoe UI"/>
      <w:sz w:val="18"/>
      <w:szCs w:val="18"/>
      <w:lang w:val="en-US"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477357">
      <w:bodyDiv w:val="1"/>
      <w:marLeft w:val="0"/>
      <w:marRight w:val="0"/>
      <w:marTop w:val="0"/>
      <w:marBottom w:val="0"/>
      <w:divBdr>
        <w:top w:val="none" w:sz="0" w:space="0" w:color="auto"/>
        <w:left w:val="none" w:sz="0" w:space="0" w:color="auto"/>
        <w:bottom w:val="none" w:sz="0" w:space="0" w:color="auto"/>
        <w:right w:val="none" w:sz="0" w:space="0" w:color="auto"/>
      </w:divBdr>
    </w:div>
    <w:div w:id="12260664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6iHMy9Vs6n3fg82YuHfSWR9Ykvw==">AMUW2mULTYh5budkN79p9AVrrqcjyuAFhr1mSVPFqHl98DwlNYIoO7UzPWsH0YxsLYCNltb/LJUhv8iA2sk7w/kw0J84uRHFhGxyOiSoxbfWiiX2IRcAf6FxO4vrtnDCNCBJneNMoJ9+</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772</Words>
  <Characters>4404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Burghclere Preschool</dc:creator>
  <cp:lastModifiedBy>Burghclere Preschool</cp:lastModifiedBy>
  <cp:revision>2</cp:revision>
  <cp:lastPrinted>2026-04-24T10:21:00Z</cp:lastPrinted>
  <dcterms:created xsi:type="dcterms:W3CDTF">2026-04-24T10:21:00Z</dcterms:created>
  <dcterms:modified xsi:type="dcterms:W3CDTF">2026-04-24T10:21:00Z</dcterms:modified>
</cp:coreProperties>
</file>