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C629E" w14:textId="6D34EED2" w:rsidR="00C95182" w:rsidRPr="00A03A24" w:rsidRDefault="00A01547" w:rsidP="00A03A24">
      <w:pPr>
        <w:spacing w:after="149" w:line="259" w:lineRule="auto"/>
        <w:ind w:left="0" w:firstLine="0"/>
        <w:jc w:val="center"/>
        <w:rPr>
          <w:color w:val="auto"/>
          <w:sz w:val="36"/>
          <w:szCs w:val="36"/>
        </w:rPr>
      </w:pPr>
      <w:r>
        <w:rPr>
          <w:color w:val="auto"/>
          <w:sz w:val="36"/>
          <w:szCs w:val="36"/>
        </w:rPr>
        <w:t xml:space="preserve">Screen Time </w:t>
      </w:r>
      <w:r w:rsidR="00F52B12" w:rsidRPr="00A03A24">
        <w:rPr>
          <w:color w:val="auto"/>
          <w:sz w:val="36"/>
          <w:szCs w:val="36"/>
        </w:rPr>
        <w:t>Policy</w:t>
      </w:r>
      <w:r w:rsidR="00A03A24">
        <w:rPr>
          <w:color w:val="auto"/>
          <w:sz w:val="36"/>
          <w:szCs w:val="36"/>
        </w:rPr>
        <w:t xml:space="preserve"> 1.4</w:t>
      </w:r>
      <w:r>
        <w:rPr>
          <w:color w:val="auto"/>
          <w:sz w:val="36"/>
          <w:szCs w:val="36"/>
        </w:rPr>
        <w:t>7</w:t>
      </w:r>
    </w:p>
    <w:p w14:paraId="0B9F4D1A" w14:textId="77777777" w:rsidR="00A01547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</w:pP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(Updated EYFS September 2026)</w:t>
      </w:r>
    </w:p>
    <w:p w14:paraId="07A977E4" w14:textId="77777777" w:rsidR="00AD65B1" w:rsidRPr="00AD65B1" w:rsidRDefault="00AD65B1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</w:p>
    <w:p w14:paraId="58058DA3" w14:textId="77777777" w:rsidR="00AD65B1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</w:pP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Policy Statement:</w:t>
      </w:r>
    </w:p>
    <w:p w14:paraId="2E38BD8E" w14:textId="4DD960C8" w:rsidR="00CC226B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color w:val="444444"/>
          <w:kern w:val="0"/>
          <w14:ligatures w14:val="none"/>
        </w:rPr>
        <w:t xml:space="preserve">At </w:t>
      </w:r>
      <w:r w:rsidR="00AD65B1">
        <w:rPr>
          <w:rFonts w:eastAsia="Times New Roman"/>
          <w:color w:val="444444"/>
          <w:kern w:val="0"/>
          <w14:ligatures w14:val="none"/>
        </w:rPr>
        <w:t>Burghclere Pre School</w:t>
      </w:r>
      <w:r w:rsidRPr="00AD65B1">
        <w:rPr>
          <w:rFonts w:eastAsia="Times New Roman"/>
          <w:color w:val="444444"/>
          <w:kern w:val="0"/>
          <w14:ligatures w14:val="none"/>
        </w:rPr>
        <w:t>, we recognise that digital technology is part of children’s everyday lives. We aim to ensure that screen use is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limited, purposeful, and developmentally appropriate</w:t>
      </w:r>
      <w:r w:rsidRPr="00AD65B1">
        <w:rPr>
          <w:rFonts w:eastAsia="Times New Roman"/>
          <w:color w:val="444444"/>
          <w:kern w:val="0"/>
          <w14:ligatures w14:val="none"/>
        </w:rPr>
        <w:t xml:space="preserve">, prioritising children’s health, well-being, and learning. </w:t>
      </w:r>
    </w:p>
    <w:p w14:paraId="3442DA07" w14:textId="77777777" w:rsidR="00CC226B" w:rsidRDefault="00CC226B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</w:p>
    <w:p w14:paraId="795D888D" w14:textId="51CCAE2D" w:rsidR="00A01547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color w:val="444444"/>
          <w:kern w:val="0"/>
          <w14:ligatures w14:val="none"/>
        </w:rPr>
        <w:t>This Screen Time Policy outlines our approach in line with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recent UK guidance (2026)</w:t>
      </w:r>
      <w:r w:rsidRPr="00AD65B1">
        <w:rPr>
          <w:rFonts w:eastAsia="Times New Roman"/>
          <w:color w:val="444444"/>
          <w:kern w:val="0"/>
          <w14:ligatures w14:val="none"/>
        </w:rPr>
        <w:t> and EYFS requirements, promoting a balanced approach to technology use.</w:t>
      </w:r>
    </w:p>
    <w:p w14:paraId="2118E030" w14:textId="77777777" w:rsidR="00CC226B" w:rsidRPr="00AD65B1" w:rsidRDefault="00CC226B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</w:p>
    <w:p w14:paraId="144C8C93" w14:textId="77777777" w:rsidR="00A01547" w:rsidRPr="004C74BB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</w:pPr>
      <w:r w:rsidRPr="004C74BB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Screen Time Guidelines:</w:t>
      </w:r>
    </w:p>
    <w:p w14:paraId="320CC4AB" w14:textId="77777777" w:rsidR="00CC226B" w:rsidRPr="00AD65B1" w:rsidRDefault="00CC226B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</w:p>
    <w:p w14:paraId="57B9A6E9" w14:textId="34C89B98" w:rsidR="00A01547" w:rsidRPr="00AD65B1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color w:val="444444"/>
          <w:kern w:val="0"/>
          <w14:ligatures w14:val="none"/>
        </w:rPr>
        <w:t>• Screen time will be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limited and used only when it supports learning or well-being</w:t>
      </w:r>
      <w:r w:rsidRPr="00AD65B1">
        <w:rPr>
          <w:rFonts w:eastAsia="Times New Roman"/>
          <w:color w:val="444444"/>
          <w:kern w:val="0"/>
          <w14:ligatures w14:val="none"/>
        </w:rPr>
        <w:t>.</w:t>
      </w:r>
      <w:r w:rsidRPr="00AD65B1">
        <w:rPr>
          <w:rFonts w:eastAsia="Times New Roman"/>
          <w:color w:val="444444"/>
          <w:kern w:val="0"/>
          <w14:ligatures w14:val="none"/>
        </w:rPr>
        <w:br/>
        <w:t>• For children aged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2–5 years</w:t>
      </w:r>
      <w:r w:rsidRPr="00AD65B1">
        <w:rPr>
          <w:rFonts w:eastAsia="Times New Roman"/>
          <w:color w:val="444444"/>
          <w:kern w:val="0"/>
          <w14:ligatures w14:val="none"/>
        </w:rPr>
        <w:t>, screen time will not exceed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1 hour per day</w:t>
      </w:r>
      <w:r w:rsidRPr="00AD65B1">
        <w:rPr>
          <w:rFonts w:eastAsia="Times New Roman"/>
          <w:color w:val="444444"/>
          <w:kern w:val="0"/>
          <w14:ligatures w14:val="none"/>
        </w:rPr>
        <w:t xml:space="preserve"> while in the </w:t>
      </w:r>
      <w:r w:rsidR="00380359" w:rsidRPr="00AD65B1">
        <w:rPr>
          <w:rFonts w:eastAsia="Times New Roman"/>
          <w:color w:val="444444"/>
          <w:kern w:val="0"/>
          <w14:ligatures w14:val="none"/>
        </w:rPr>
        <w:t>setting and</w:t>
      </w:r>
      <w:r w:rsidRPr="00AD65B1">
        <w:rPr>
          <w:rFonts w:eastAsia="Times New Roman"/>
          <w:color w:val="444444"/>
          <w:kern w:val="0"/>
          <w14:ligatures w14:val="none"/>
        </w:rPr>
        <w:t xml:space="preserve"> will typically be much less.</w:t>
      </w:r>
      <w:r w:rsidRPr="00AD65B1">
        <w:rPr>
          <w:rFonts w:eastAsia="Times New Roman"/>
          <w:color w:val="444444"/>
          <w:kern w:val="0"/>
          <w14:ligatures w14:val="none"/>
        </w:rPr>
        <w:br/>
        <w:t>• Screen use will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not replace active play, social interaction, or outdoor experiences</w:t>
      </w:r>
      <w:r w:rsidRPr="00AD65B1">
        <w:rPr>
          <w:rFonts w:eastAsia="Times New Roman"/>
          <w:color w:val="444444"/>
          <w:kern w:val="0"/>
          <w14:ligatures w14:val="none"/>
        </w:rPr>
        <w:t>, which remain the priority.</w:t>
      </w:r>
    </w:p>
    <w:p w14:paraId="08452BBD" w14:textId="77777777" w:rsidR="00A01547" w:rsidRPr="00AD65B1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Purposeful and Educational Use:</w:t>
      </w:r>
    </w:p>
    <w:p w14:paraId="60ABA522" w14:textId="6A65A650" w:rsidR="00A01547" w:rsidRPr="00AD65B1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color w:val="444444"/>
          <w:kern w:val="0"/>
          <w14:ligatures w14:val="none"/>
        </w:rPr>
        <w:t>• Screens will only be used for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educational, creative, or interactive purposes</w:t>
      </w:r>
      <w:r w:rsidRPr="00AD65B1">
        <w:rPr>
          <w:rFonts w:eastAsia="Times New Roman"/>
          <w:color w:val="444444"/>
          <w:kern w:val="0"/>
          <w14:ligatures w14:val="none"/>
        </w:rPr>
        <w:t>, such as age-appropriate apps, music, or storytelling.</w:t>
      </w:r>
      <w:r w:rsidRPr="00AD65B1">
        <w:rPr>
          <w:rFonts w:eastAsia="Times New Roman"/>
          <w:color w:val="444444"/>
          <w:kern w:val="0"/>
          <w14:ligatures w14:val="none"/>
        </w:rPr>
        <w:br/>
        <w:t>• Passive viewing (e.g. watching videos for long periods) will be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avoid</w:t>
      </w:r>
      <w:r w:rsidR="00380359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ed.</w:t>
      </w:r>
      <w:r w:rsidRPr="00AD65B1">
        <w:rPr>
          <w:rFonts w:eastAsia="Times New Roman"/>
          <w:color w:val="444444"/>
          <w:kern w:val="0"/>
          <w14:ligatures w14:val="none"/>
        </w:rPr>
        <w:br/>
        <w:t>• Content will be chosen to support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language development, creativity, and curiosity</w:t>
      </w:r>
      <w:r w:rsidRPr="00AD65B1">
        <w:rPr>
          <w:rFonts w:eastAsia="Times New Roman"/>
          <w:color w:val="444444"/>
          <w:kern w:val="0"/>
          <w14:ligatures w14:val="none"/>
        </w:rPr>
        <w:t>.</w:t>
      </w:r>
    </w:p>
    <w:p w14:paraId="33EB0163" w14:textId="77777777" w:rsidR="00A01547" w:rsidRPr="00AD65B1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Age-Appropriate Content:</w:t>
      </w:r>
    </w:p>
    <w:p w14:paraId="59A10C5A" w14:textId="77777777" w:rsidR="00A01547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color w:val="444444"/>
          <w:kern w:val="0"/>
          <w14:ligatures w14:val="none"/>
        </w:rPr>
        <w:t>• All digital content will be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carefully selected and pre-approved</w:t>
      </w:r>
      <w:r w:rsidRPr="00AD65B1">
        <w:rPr>
          <w:rFonts w:eastAsia="Times New Roman"/>
          <w:color w:val="444444"/>
          <w:kern w:val="0"/>
          <w14:ligatures w14:val="none"/>
        </w:rPr>
        <w:t> to ensure it is suitable for children’s age and stage of development.</w:t>
      </w:r>
      <w:r w:rsidRPr="00AD65B1">
        <w:rPr>
          <w:rFonts w:eastAsia="Times New Roman"/>
          <w:color w:val="444444"/>
          <w:kern w:val="0"/>
          <w14:ligatures w14:val="none"/>
        </w:rPr>
        <w:br/>
        <w:t>• Fast-paced, overstimulating, or inappropriate content (e.g. social media-style videos) will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not be used</w:t>
      </w:r>
      <w:r w:rsidRPr="00AD65B1">
        <w:rPr>
          <w:rFonts w:eastAsia="Times New Roman"/>
          <w:color w:val="444444"/>
          <w:kern w:val="0"/>
          <w14:ligatures w14:val="none"/>
        </w:rPr>
        <w:t>.</w:t>
      </w:r>
    </w:p>
    <w:p w14:paraId="10E30CC9" w14:textId="77777777" w:rsidR="00DC3736" w:rsidRPr="00AD65B1" w:rsidRDefault="00DC3736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</w:p>
    <w:p w14:paraId="1263CD49" w14:textId="77777777" w:rsidR="00A01547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</w:pP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Supervision and Engagement:</w:t>
      </w:r>
    </w:p>
    <w:p w14:paraId="4336B4FC" w14:textId="77777777" w:rsidR="0087204C" w:rsidRPr="00AD65B1" w:rsidRDefault="0087204C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</w:p>
    <w:p w14:paraId="19C73546" w14:textId="360A7747" w:rsidR="00A01547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color w:val="444444"/>
          <w:kern w:val="0"/>
          <w14:ligatures w14:val="none"/>
        </w:rPr>
        <w:t>• Children will be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fully supervised</w:t>
      </w:r>
      <w:r w:rsidRPr="00AD65B1">
        <w:rPr>
          <w:rFonts w:eastAsia="Times New Roman"/>
          <w:color w:val="444444"/>
          <w:kern w:val="0"/>
          <w14:ligatures w14:val="none"/>
        </w:rPr>
        <w:t> during any screen use.</w:t>
      </w:r>
      <w:r w:rsidRPr="00AD65B1">
        <w:rPr>
          <w:rFonts w:eastAsia="Times New Roman"/>
          <w:color w:val="444444"/>
          <w:kern w:val="0"/>
          <w14:ligatures w14:val="none"/>
        </w:rPr>
        <w:br/>
        <w:t xml:space="preserve">• </w:t>
      </w:r>
      <w:r w:rsidR="00DC3736">
        <w:rPr>
          <w:rFonts w:eastAsia="Times New Roman"/>
          <w:color w:val="444444"/>
          <w:kern w:val="0"/>
          <w14:ligatures w14:val="none"/>
        </w:rPr>
        <w:t>Staff</w:t>
      </w:r>
      <w:r w:rsidRPr="00AD65B1">
        <w:rPr>
          <w:rFonts w:eastAsia="Times New Roman"/>
          <w:color w:val="444444"/>
          <w:kern w:val="0"/>
          <w14:ligatures w14:val="none"/>
        </w:rPr>
        <w:t xml:space="preserve"> will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actively engage with children</w:t>
      </w:r>
      <w:r w:rsidRPr="00AD65B1">
        <w:rPr>
          <w:rFonts w:eastAsia="Times New Roman"/>
          <w:color w:val="444444"/>
          <w:kern w:val="0"/>
          <w14:ligatures w14:val="none"/>
        </w:rPr>
        <w:t>, discussing content and encouraging interaction, rather than allowing passive use.</w:t>
      </w:r>
    </w:p>
    <w:p w14:paraId="5E906491" w14:textId="77777777" w:rsidR="00DC3736" w:rsidRDefault="00DC3736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</w:p>
    <w:p w14:paraId="0A538A69" w14:textId="77777777" w:rsidR="00A01547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</w:pP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Health and Well-being:</w:t>
      </w:r>
    </w:p>
    <w:p w14:paraId="77028959" w14:textId="77777777" w:rsidR="0087204C" w:rsidRPr="00AD65B1" w:rsidRDefault="0087204C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</w:p>
    <w:p w14:paraId="41F198AA" w14:textId="6567A3A5" w:rsidR="00A01547" w:rsidRPr="00AD65B1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color w:val="444444"/>
          <w:kern w:val="0"/>
          <w14:ligatures w14:val="none"/>
        </w:rPr>
        <w:t>• Screen time will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 xml:space="preserve">not take place during </w:t>
      </w:r>
      <w:r w:rsidR="00BB1155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lunch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times or close to sleep/rest times</w:t>
      </w:r>
      <w:r w:rsidRPr="00AD65B1">
        <w:rPr>
          <w:rFonts w:eastAsia="Times New Roman"/>
          <w:color w:val="444444"/>
          <w:kern w:val="0"/>
          <w14:ligatures w14:val="none"/>
        </w:rPr>
        <w:t>.</w:t>
      </w:r>
      <w:r w:rsidRPr="00AD65B1">
        <w:rPr>
          <w:rFonts w:eastAsia="Times New Roman"/>
          <w:color w:val="444444"/>
          <w:kern w:val="0"/>
          <w14:ligatures w14:val="none"/>
        </w:rPr>
        <w:br/>
        <w:t xml:space="preserve">• </w:t>
      </w:r>
      <w:r w:rsidR="0087204C">
        <w:rPr>
          <w:rFonts w:eastAsia="Times New Roman"/>
          <w:color w:val="444444"/>
          <w:kern w:val="0"/>
          <w14:ligatures w14:val="none"/>
        </w:rPr>
        <w:t>C</w:t>
      </w:r>
      <w:r w:rsidRPr="00AD65B1">
        <w:rPr>
          <w:rFonts w:eastAsia="Times New Roman"/>
          <w:color w:val="444444"/>
          <w:kern w:val="0"/>
          <w14:ligatures w14:val="none"/>
        </w:rPr>
        <w:t>hildren will be encouraged to engage in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physical activity and outdoor play</w:t>
      </w:r>
      <w:r w:rsidRPr="00AD65B1">
        <w:rPr>
          <w:rFonts w:eastAsia="Times New Roman"/>
          <w:color w:val="444444"/>
          <w:kern w:val="0"/>
          <w14:ligatures w14:val="none"/>
        </w:rPr>
        <w:t>.</w:t>
      </w:r>
      <w:r w:rsidRPr="00AD65B1">
        <w:rPr>
          <w:rFonts w:eastAsia="Times New Roman"/>
          <w:color w:val="444444"/>
          <w:kern w:val="0"/>
          <w14:ligatures w14:val="none"/>
        </w:rPr>
        <w:br/>
        <w:t>• The setting promotes a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healthy balance between digital and real-world experiences</w:t>
      </w:r>
      <w:r w:rsidRPr="00AD65B1">
        <w:rPr>
          <w:rFonts w:eastAsia="Times New Roman"/>
          <w:color w:val="444444"/>
          <w:kern w:val="0"/>
          <w14:ligatures w14:val="none"/>
        </w:rPr>
        <w:t>.</w:t>
      </w:r>
    </w:p>
    <w:p w14:paraId="6C7A8646" w14:textId="77777777" w:rsidR="00A01547" w:rsidRPr="00AD65B1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Supporting Development:</w:t>
      </w:r>
    </w:p>
    <w:p w14:paraId="0337067B" w14:textId="77777777" w:rsidR="00DE44E7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color w:val="444444"/>
          <w:kern w:val="0"/>
          <w14:ligatures w14:val="none"/>
        </w:rPr>
        <w:t>• Screen use will support, not replace,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key areas of learning</w:t>
      </w:r>
      <w:r w:rsidRPr="00AD65B1">
        <w:rPr>
          <w:rFonts w:eastAsia="Times New Roman"/>
          <w:color w:val="444444"/>
          <w:kern w:val="0"/>
          <w14:ligatures w14:val="none"/>
        </w:rPr>
        <w:t> such as communication, physical development, and personal, social, and emotional development.</w:t>
      </w:r>
      <w:r w:rsidRPr="00AD65B1">
        <w:rPr>
          <w:rFonts w:eastAsia="Times New Roman"/>
          <w:color w:val="444444"/>
          <w:kern w:val="0"/>
          <w14:ligatures w14:val="none"/>
        </w:rPr>
        <w:br/>
        <w:t>• Priority will always be given to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hands-on play, reading, and social interaction</w:t>
      </w:r>
      <w:r w:rsidRPr="00AD65B1">
        <w:rPr>
          <w:rFonts w:eastAsia="Times New Roman"/>
          <w:color w:val="444444"/>
          <w:kern w:val="0"/>
          <w14:ligatures w14:val="none"/>
        </w:rPr>
        <w:t>.</w:t>
      </w:r>
    </w:p>
    <w:p w14:paraId="0D11B7D0" w14:textId="4266F7A3" w:rsidR="00363D7B" w:rsidRPr="00DE44E7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lastRenderedPageBreak/>
        <w:t>Partnership with Parents:</w:t>
      </w:r>
    </w:p>
    <w:p w14:paraId="22563DC5" w14:textId="77777777" w:rsidR="0087204C" w:rsidRPr="00363D7B" w:rsidRDefault="0087204C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</w:pPr>
    </w:p>
    <w:p w14:paraId="02951F11" w14:textId="4793E7F8" w:rsidR="00A01547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color w:val="444444"/>
          <w:kern w:val="0"/>
          <w14:ligatures w14:val="none"/>
        </w:rPr>
        <w:t xml:space="preserve">• Parents will be informed about how </w:t>
      </w:r>
      <w:r w:rsidR="00557375">
        <w:rPr>
          <w:rFonts w:eastAsia="Times New Roman"/>
          <w:color w:val="444444"/>
          <w:kern w:val="0"/>
          <w14:ligatures w14:val="none"/>
        </w:rPr>
        <w:t xml:space="preserve">and if </w:t>
      </w:r>
      <w:r w:rsidRPr="00AD65B1">
        <w:rPr>
          <w:rFonts w:eastAsia="Times New Roman"/>
          <w:color w:val="444444"/>
          <w:kern w:val="0"/>
          <w14:ligatures w14:val="none"/>
        </w:rPr>
        <w:t>screen time is used within the setting.</w:t>
      </w:r>
      <w:r w:rsidRPr="00AD65B1">
        <w:rPr>
          <w:rFonts w:eastAsia="Times New Roman"/>
          <w:color w:val="444444"/>
          <w:kern w:val="0"/>
          <w14:ligatures w14:val="none"/>
        </w:rPr>
        <w:br/>
        <w:t>• The setting will work in partnership with parents to promote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consistent and balanced screen use at home and in the setting</w:t>
      </w:r>
      <w:r w:rsidRPr="00AD65B1">
        <w:rPr>
          <w:rFonts w:eastAsia="Times New Roman"/>
          <w:color w:val="444444"/>
          <w:kern w:val="0"/>
          <w14:ligatures w14:val="none"/>
        </w:rPr>
        <w:t>.</w:t>
      </w:r>
      <w:r w:rsidRPr="00AD65B1">
        <w:rPr>
          <w:rFonts w:eastAsia="Times New Roman"/>
          <w:color w:val="444444"/>
          <w:kern w:val="0"/>
          <w14:ligatures w14:val="none"/>
        </w:rPr>
        <w:br/>
        <w:t>• Parental consent will be obtained for any screen-based activities where appropriate.</w:t>
      </w:r>
    </w:p>
    <w:p w14:paraId="0EA090AA" w14:textId="77777777" w:rsidR="00363D7B" w:rsidRPr="00AD65B1" w:rsidRDefault="00363D7B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</w:p>
    <w:p w14:paraId="2DD5844D" w14:textId="77777777" w:rsidR="00A01547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</w:pP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Safeguarding:</w:t>
      </w:r>
    </w:p>
    <w:p w14:paraId="658B0446" w14:textId="77777777" w:rsidR="0087204C" w:rsidRPr="00AD65B1" w:rsidRDefault="0087204C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</w:p>
    <w:p w14:paraId="73414F7F" w14:textId="77777777" w:rsidR="00A01547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color w:val="444444"/>
          <w:kern w:val="0"/>
          <w14:ligatures w14:val="none"/>
        </w:rPr>
        <w:t>• Devices used by children will be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secure, password-protected, and appropriately filtered</w:t>
      </w:r>
      <w:r w:rsidRPr="00AD65B1">
        <w:rPr>
          <w:rFonts w:eastAsia="Times New Roman"/>
          <w:color w:val="444444"/>
          <w:kern w:val="0"/>
          <w14:ligatures w14:val="none"/>
        </w:rPr>
        <w:t>.</w:t>
      </w:r>
      <w:r w:rsidRPr="00AD65B1">
        <w:rPr>
          <w:rFonts w:eastAsia="Times New Roman"/>
          <w:color w:val="444444"/>
          <w:kern w:val="0"/>
          <w14:ligatures w14:val="none"/>
        </w:rPr>
        <w:br/>
        <w:t>• Children will not have access to the internet or devices without supervision.</w:t>
      </w:r>
      <w:r w:rsidRPr="00AD65B1">
        <w:rPr>
          <w:rFonts w:eastAsia="Times New Roman"/>
          <w:color w:val="444444"/>
          <w:kern w:val="0"/>
          <w14:ligatures w14:val="none"/>
        </w:rPr>
        <w:br/>
        <w:t>• Any concerns relating to inappropriate content or screen use will be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addressed immediately and shared with parents</w:t>
      </w:r>
      <w:r w:rsidRPr="00AD65B1">
        <w:rPr>
          <w:rFonts w:eastAsia="Times New Roman"/>
          <w:color w:val="444444"/>
          <w:kern w:val="0"/>
          <w14:ligatures w14:val="none"/>
        </w:rPr>
        <w:t>.</w:t>
      </w:r>
    </w:p>
    <w:p w14:paraId="634EA6AA" w14:textId="77777777" w:rsidR="00DF3F8D" w:rsidRPr="00AD65B1" w:rsidRDefault="00DF3F8D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</w:p>
    <w:p w14:paraId="2B939D98" w14:textId="77777777" w:rsidR="00A01547" w:rsidRPr="00AD65B1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Alignment with EYFS 2026 Guidance:</w:t>
      </w:r>
    </w:p>
    <w:p w14:paraId="59119DC5" w14:textId="77777777" w:rsidR="00A01547" w:rsidRPr="00AD65B1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color w:val="444444"/>
          <w:kern w:val="0"/>
          <w14:ligatures w14:val="none"/>
        </w:rPr>
        <w:t>• This policy reflects </w:t>
      </w: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updated UK guidance on screen time</w:t>
      </w:r>
      <w:r w:rsidRPr="00AD65B1">
        <w:rPr>
          <w:rFonts w:eastAsia="Times New Roman"/>
          <w:color w:val="444444"/>
          <w:kern w:val="0"/>
          <w14:ligatures w14:val="none"/>
        </w:rPr>
        <w:t>, particularly limits for under-fives.</w:t>
      </w:r>
      <w:r w:rsidRPr="00AD65B1">
        <w:rPr>
          <w:rFonts w:eastAsia="Times New Roman"/>
          <w:color w:val="444444"/>
          <w:kern w:val="0"/>
          <w14:ligatures w14:val="none"/>
        </w:rPr>
        <w:br/>
        <w:t>• It supports EYFS principles by promoting:</w:t>
      </w:r>
    </w:p>
    <w:p w14:paraId="13DE6855" w14:textId="77777777" w:rsidR="00A01547" w:rsidRPr="00AD65B1" w:rsidRDefault="00A01547" w:rsidP="00A01547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color w:val="444444"/>
          <w:kern w:val="0"/>
          <w14:ligatures w14:val="none"/>
        </w:rPr>
        <w:t>Active learning and play </w:t>
      </w:r>
    </w:p>
    <w:p w14:paraId="56554F95" w14:textId="77777777" w:rsidR="00A01547" w:rsidRPr="00AD65B1" w:rsidRDefault="00A01547" w:rsidP="00A01547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color w:val="444444"/>
          <w:kern w:val="0"/>
          <w14:ligatures w14:val="none"/>
        </w:rPr>
        <w:t>Strong relationships and interaction </w:t>
      </w:r>
    </w:p>
    <w:p w14:paraId="21DAE4A4" w14:textId="77777777" w:rsidR="00A01547" w:rsidRDefault="00A01547" w:rsidP="00A01547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color w:val="444444"/>
          <w:kern w:val="0"/>
          <w14:ligatures w14:val="none"/>
        </w:rPr>
        <w:t>Children’s health and well-being</w:t>
      </w:r>
      <w:r w:rsidRPr="00AD65B1">
        <w:rPr>
          <w:rFonts w:eastAsia="Times New Roman"/>
          <w:color w:val="444444"/>
          <w:kern w:val="0"/>
          <w14:ligatures w14:val="none"/>
        </w:rPr>
        <w:br/>
        <w:t>• Screen use is carefully managed to ensure it enhances, rather than detracts from, children’s development. </w:t>
      </w:r>
    </w:p>
    <w:p w14:paraId="35252437" w14:textId="77777777" w:rsidR="0083280B" w:rsidRPr="00AD65B1" w:rsidRDefault="0083280B" w:rsidP="00A01547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textAlignment w:val="baseline"/>
        <w:rPr>
          <w:rFonts w:eastAsia="Times New Roman"/>
          <w:color w:val="444444"/>
          <w:kern w:val="0"/>
          <w14:ligatures w14:val="none"/>
        </w:rPr>
      </w:pPr>
    </w:p>
    <w:p w14:paraId="6582356D" w14:textId="77777777" w:rsidR="00A01547" w:rsidRPr="00AD65B1" w:rsidRDefault="00A01547" w:rsidP="00A01547">
      <w:pPr>
        <w:shd w:val="clear" w:color="auto" w:fill="FFFFFF"/>
        <w:spacing w:after="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b/>
          <w:bCs/>
          <w:color w:val="444444"/>
          <w:kern w:val="0"/>
          <w:bdr w:val="none" w:sz="0" w:space="0" w:color="auto" w:frame="1"/>
          <w14:ligatures w14:val="none"/>
        </w:rPr>
        <w:t>Review and Monitoring:</w:t>
      </w:r>
    </w:p>
    <w:p w14:paraId="0D354056" w14:textId="3A2E4462" w:rsidR="00A03A24" w:rsidRPr="0023431A" w:rsidRDefault="00A01547" w:rsidP="0023431A">
      <w:pPr>
        <w:shd w:val="clear" w:color="auto" w:fill="FFFFFF"/>
        <w:spacing w:after="300" w:line="240" w:lineRule="auto"/>
        <w:ind w:left="0" w:firstLine="0"/>
        <w:textAlignment w:val="baseline"/>
        <w:rPr>
          <w:rFonts w:eastAsia="Times New Roman"/>
          <w:color w:val="444444"/>
          <w:kern w:val="0"/>
          <w14:ligatures w14:val="none"/>
        </w:rPr>
      </w:pPr>
      <w:r w:rsidRPr="00AD65B1">
        <w:rPr>
          <w:rFonts w:eastAsia="Times New Roman"/>
          <w:color w:val="444444"/>
          <w:kern w:val="0"/>
          <w14:ligatures w14:val="none"/>
        </w:rPr>
        <w:t>• This policy will be reviewed annually, or sooner if guidance changes.</w:t>
      </w:r>
      <w:r w:rsidRPr="00AD65B1">
        <w:rPr>
          <w:rFonts w:eastAsia="Times New Roman"/>
          <w:color w:val="444444"/>
          <w:kern w:val="0"/>
          <w14:ligatures w14:val="none"/>
        </w:rPr>
        <w:br/>
        <w:t>• Feedback from parents and ongoing reflection will be used to improve practice.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131"/>
        <w:gridCol w:w="3128"/>
        <w:gridCol w:w="1718"/>
      </w:tblGrid>
      <w:tr w:rsidR="00A03A24" w:rsidRPr="00AD65B1" w14:paraId="3BCC5927" w14:textId="77777777" w:rsidTr="00C80C06">
        <w:tc>
          <w:tcPr>
            <w:tcW w:w="2301" w:type="pct"/>
          </w:tcPr>
          <w:p w14:paraId="072B2D1C" w14:textId="77777777" w:rsidR="00A03A24" w:rsidRPr="00AD65B1" w:rsidRDefault="00A03A24" w:rsidP="00A03A24">
            <w:pPr>
              <w:spacing w:line="360" w:lineRule="auto"/>
            </w:pPr>
            <w:r w:rsidRPr="00AD65B1">
              <w:t>This policy was adopted at a meeting of</w:t>
            </w:r>
          </w:p>
        </w:tc>
        <w:tc>
          <w:tcPr>
            <w:tcW w:w="1742" w:type="pct"/>
            <w:tcBorders>
              <w:bottom w:val="single" w:sz="4" w:space="0" w:color="8064A2"/>
            </w:tcBorders>
          </w:tcPr>
          <w:p w14:paraId="1E6E458B" w14:textId="77777777" w:rsidR="00A03A24" w:rsidRPr="00AD65B1" w:rsidRDefault="00A03A24" w:rsidP="00C80C06">
            <w:pPr>
              <w:spacing w:line="360" w:lineRule="auto"/>
            </w:pPr>
            <w:r w:rsidRPr="00AD65B1">
              <w:t>Burghclere Pre-School</w:t>
            </w:r>
          </w:p>
        </w:tc>
        <w:tc>
          <w:tcPr>
            <w:tcW w:w="957" w:type="pct"/>
          </w:tcPr>
          <w:p w14:paraId="076EAC15" w14:textId="77777777" w:rsidR="00A03A24" w:rsidRPr="00AD65B1" w:rsidRDefault="00A03A24" w:rsidP="00C80C06">
            <w:pPr>
              <w:spacing w:line="360" w:lineRule="auto"/>
            </w:pPr>
          </w:p>
        </w:tc>
      </w:tr>
      <w:tr w:rsidR="00A03A24" w:rsidRPr="00AD65B1" w14:paraId="473114D1" w14:textId="77777777" w:rsidTr="00C80C06">
        <w:tc>
          <w:tcPr>
            <w:tcW w:w="2301" w:type="pct"/>
          </w:tcPr>
          <w:p w14:paraId="2984F780" w14:textId="77777777" w:rsidR="00A03A24" w:rsidRPr="00AD65B1" w:rsidRDefault="00A03A24" w:rsidP="00C80C06">
            <w:pPr>
              <w:spacing w:line="360" w:lineRule="auto"/>
            </w:pPr>
            <w:r w:rsidRPr="00AD65B1">
              <w:t>Held on</w:t>
            </w:r>
          </w:p>
        </w:tc>
        <w:tc>
          <w:tcPr>
            <w:tcW w:w="1742" w:type="pct"/>
            <w:tcBorders>
              <w:top w:val="single" w:sz="4" w:space="0" w:color="8064A2"/>
              <w:bottom w:val="single" w:sz="4" w:space="0" w:color="8064A2"/>
            </w:tcBorders>
          </w:tcPr>
          <w:p w14:paraId="6D17A42B" w14:textId="77777777" w:rsidR="00A03A24" w:rsidRPr="00AD65B1" w:rsidRDefault="00A03A24" w:rsidP="00C80C06">
            <w:pPr>
              <w:spacing w:line="360" w:lineRule="auto"/>
            </w:pPr>
          </w:p>
        </w:tc>
        <w:tc>
          <w:tcPr>
            <w:tcW w:w="957" w:type="pct"/>
          </w:tcPr>
          <w:p w14:paraId="3F01E814" w14:textId="77777777" w:rsidR="00A03A24" w:rsidRPr="00AD65B1" w:rsidRDefault="00A03A24" w:rsidP="00C80C06">
            <w:pPr>
              <w:spacing w:line="360" w:lineRule="auto"/>
            </w:pPr>
            <w:r w:rsidRPr="00AD65B1">
              <w:t>(date)</w:t>
            </w:r>
          </w:p>
        </w:tc>
      </w:tr>
      <w:tr w:rsidR="00A03A24" w:rsidRPr="00AD65B1" w14:paraId="7D983A39" w14:textId="77777777" w:rsidTr="00C80C06">
        <w:tc>
          <w:tcPr>
            <w:tcW w:w="2301" w:type="pct"/>
          </w:tcPr>
          <w:p w14:paraId="40F86FB1" w14:textId="77777777" w:rsidR="00A03A24" w:rsidRPr="00AD65B1" w:rsidRDefault="00A03A24" w:rsidP="00C80C06">
            <w:pPr>
              <w:spacing w:line="360" w:lineRule="auto"/>
            </w:pPr>
            <w:r w:rsidRPr="00AD65B1">
              <w:t>Date to be reviewed</w:t>
            </w:r>
          </w:p>
        </w:tc>
        <w:tc>
          <w:tcPr>
            <w:tcW w:w="1742" w:type="pct"/>
            <w:tcBorders>
              <w:top w:val="single" w:sz="4" w:space="0" w:color="8064A2"/>
              <w:bottom w:val="single" w:sz="4" w:space="0" w:color="8064A2"/>
            </w:tcBorders>
          </w:tcPr>
          <w:p w14:paraId="15E1A402" w14:textId="77777777" w:rsidR="00A03A24" w:rsidRPr="00AD65B1" w:rsidRDefault="00A03A24" w:rsidP="00C80C06">
            <w:pPr>
              <w:spacing w:line="360" w:lineRule="auto"/>
            </w:pPr>
            <w:r w:rsidRPr="00AD65B1">
              <w:t>April 2027</w:t>
            </w:r>
          </w:p>
        </w:tc>
        <w:tc>
          <w:tcPr>
            <w:tcW w:w="957" w:type="pct"/>
          </w:tcPr>
          <w:p w14:paraId="0C5D97E1" w14:textId="77777777" w:rsidR="00A03A24" w:rsidRPr="00AD65B1" w:rsidRDefault="00A03A24" w:rsidP="00C80C06">
            <w:pPr>
              <w:spacing w:line="360" w:lineRule="auto"/>
            </w:pPr>
            <w:r w:rsidRPr="00AD65B1">
              <w:t>(date)</w:t>
            </w:r>
          </w:p>
        </w:tc>
      </w:tr>
      <w:tr w:rsidR="00A03A24" w:rsidRPr="00AD65B1" w14:paraId="24AA31FA" w14:textId="77777777" w:rsidTr="00C80C06">
        <w:tc>
          <w:tcPr>
            <w:tcW w:w="2301" w:type="pct"/>
          </w:tcPr>
          <w:p w14:paraId="53FE9258" w14:textId="77777777" w:rsidR="00A03A24" w:rsidRPr="00AD65B1" w:rsidRDefault="00A03A24" w:rsidP="00C80C06">
            <w:pPr>
              <w:spacing w:line="360" w:lineRule="auto"/>
            </w:pPr>
            <w:r w:rsidRPr="00AD65B1">
              <w:t>Signed on behalf of the management committee</w:t>
            </w:r>
          </w:p>
        </w:tc>
        <w:tc>
          <w:tcPr>
            <w:tcW w:w="2699" w:type="pct"/>
            <w:gridSpan w:val="2"/>
            <w:tcBorders>
              <w:bottom w:val="single" w:sz="4" w:space="0" w:color="8064A2"/>
            </w:tcBorders>
          </w:tcPr>
          <w:p w14:paraId="68411AB3" w14:textId="77777777" w:rsidR="00A03A24" w:rsidRPr="00AD65B1" w:rsidRDefault="00A03A24" w:rsidP="00C80C06">
            <w:pPr>
              <w:spacing w:line="360" w:lineRule="auto"/>
            </w:pPr>
          </w:p>
        </w:tc>
      </w:tr>
      <w:tr w:rsidR="00A03A24" w:rsidRPr="00AD65B1" w14:paraId="179B29A5" w14:textId="77777777" w:rsidTr="00C80C0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</w:tcPr>
          <w:p w14:paraId="304BFB58" w14:textId="77777777" w:rsidR="00A03A24" w:rsidRPr="00AD65B1" w:rsidRDefault="00A03A24" w:rsidP="0023431A">
            <w:pPr>
              <w:spacing w:line="360" w:lineRule="auto"/>
              <w:ind w:left="0" w:firstLine="0"/>
            </w:pPr>
            <w:r w:rsidRPr="00AD65B1">
              <w:t>Name of signatory</w:t>
            </w:r>
          </w:p>
        </w:tc>
        <w:tc>
          <w:tcPr>
            <w:tcW w:w="2699" w:type="pct"/>
            <w:gridSpan w:val="2"/>
            <w:tcBorders>
              <w:top w:val="single" w:sz="4" w:space="0" w:color="8064A2"/>
              <w:left w:val="nil"/>
              <w:bottom w:val="single" w:sz="4" w:space="0" w:color="8064A2"/>
              <w:right w:val="nil"/>
            </w:tcBorders>
          </w:tcPr>
          <w:p w14:paraId="6DF6294C" w14:textId="4DA47121" w:rsidR="00A03A24" w:rsidRPr="00AD65B1" w:rsidRDefault="00A03A24" w:rsidP="00C80C06">
            <w:pPr>
              <w:spacing w:line="360" w:lineRule="auto"/>
            </w:pPr>
            <w:r w:rsidRPr="00AD65B1">
              <w:t>Hayley Lynch</w:t>
            </w:r>
          </w:p>
        </w:tc>
      </w:tr>
      <w:tr w:rsidR="00A03A24" w:rsidRPr="00AD65B1" w14:paraId="72CC3D33" w14:textId="77777777" w:rsidTr="00C80C0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</w:tcPr>
          <w:p w14:paraId="36995B1C" w14:textId="77777777" w:rsidR="00A03A24" w:rsidRPr="00AD65B1" w:rsidRDefault="00A03A24" w:rsidP="00C80C06">
            <w:pPr>
              <w:spacing w:line="360" w:lineRule="auto"/>
            </w:pPr>
            <w:r w:rsidRPr="00AD65B1">
              <w:t>Role of signatory (e.g. chair/owner)</w:t>
            </w:r>
          </w:p>
        </w:tc>
        <w:tc>
          <w:tcPr>
            <w:tcW w:w="2699" w:type="pct"/>
            <w:gridSpan w:val="2"/>
            <w:tcBorders>
              <w:top w:val="single" w:sz="4" w:space="0" w:color="8064A2"/>
              <w:left w:val="nil"/>
              <w:bottom w:val="single" w:sz="4" w:space="0" w:color="8064A2"/>
              <w:right w:val="nil"/>
            </w:tcBorders>
          </w:tcPr>
          <w:p w14:paraId="3449158B" w14:textId="3537D4D8" w:rsidR="00A03A24" w:rsidRPr="00AD65B1" w:rsidRDefault="00A03A24" w:rsidP="00C80C06">
            <w:pPr>
              <w:spacing w:line="360" w:lineRule="auto"/>
            </w:pPr>
            <w:r w:rsidRPr="00AD65B1">
              <w:t>Manager</w:t>
            </w:r>
          </w:p>
        </w:tc>
      </w:tr>
    </w:tbl>
    <w:p w14:paraId="0DD8EB81" w14:textId="77777777" w:rsidR="00A03A24" w:rsidRPr="00AD65B1" w:rsidRDefault="00A03A24" w:rsidP="00A03A24"/>
    <w:sectPr w:rsidR="00A03A24" w:rsidRPr="00AD65B1">
      <w:headerReference w:type="even" r:id="rId7"/>
      <w:headerReference w:type="default" r:id="rId8"/>
      <w:headerReference w:type="first" r:id="rId9"/>
      <w:pgSz w:w="11906" w:h="16838"/>
      <w:pgMar w:top="1853" w:right="1489" w:bottom="1719" w:left="1440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E2CA2" w14:textId="77777777" w:rsidR="00217B26" w:rsidRDefault="00217B26">
      <w:pPr>
        <w:spacing w:after="0" w:line="240" w:lineRule="auto"/>
      </w:pPr>
      <w:r>
        <w:separator/>
      </w:r>
    </w:p>
  </w:endnote>
  <w:endnote w:type="continuationSeparator" w:id="0">
    <w:p w14:paraId="7B28F812" w14:textId="77777777" w:rsidR="00217B26" w:rsidRDefault="00217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D46EE" w14:textId="77777777" w:rsidR="00217B26" w:rsidRDefault="00217B26">
      <w:pPr>
        <w:spacing w:after="0" w:line="240" w:lineRule="auto"/>
      </w:pPr>
      <w:r>
        <w:separator/>
      </w:r>
    </w:p>
  </w:footnote>
  <w:footnote w:type="continuationSeparator" w:id="0">
    <w:p w14:paraId="239DBCDA" w14:textId="77777777" w:rsidR="00217B26" w:rsidRDefault="00217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0A760" w14:textId="77777777" w:rsidR="00C95182" w:rsidRDefault="00F52B12">
    <w:pPr>
      <w:spacing w:after="0" w:line="259" w:lineRule="auto"/>
      <w:ind w:left="-1440" w:right="3477" w:firstLine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5392845" wp14:editId="2CCAD468">
          <wp:simplePos x="0" y="0"/>
          <wp:positionH relativeFrom="page">
            <wp:posOffset>3153410</wp:posOffset>
          </wp:positionH>
          <wp:positionV relativeFrom="page">
            <wp:posOffset>449580</wp:posOffset>
          </wp:positionV>
          <wp:extent cx="1253490" cy="51054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3490" cy="510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3FC8E" w14:textId="11D896F3" w:rsidR="00C95182" w:rsidRDefault="00C95182" w:rsidP="00817132">
    <w:pPr>
      <w:spacing w:after="0" w:line="259" w:lineRule="auto"/>
      <w:ind w:right="347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BBC4" w14:textId="77777777" w:rsidR="00C95182" w:rsidRDefault="00F52B12">
    <w:pPr>
      <w:spacing w:after="0" w:line="259" w:lineRule="auto"/>
      <w:ind w:left="-1440" w:right="3477" w:firstLine="0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4C3E67A" wp14:editId="1A6DBCAD">
          <wp:simplePos x="0" y="0"/>
          <wp:positionH relativeFrom="page">
            <wp:posOffset>3153410</wp:posOffset>
          </wp:positionH>
          <wp:positionV relativeFrom="page">
            <wp:posOffset>449580</wp:posOffset>
          </wp:positionV>
          <wp:extent cx="1253490" cy="510540"/>
          <wp:effectExtent l="0" t="0" r="0" b="0"/>
          <wp:wrapSquare wrapText="bothSides"/>
          <wp:docPr id="1053572181" name="Picture 105357218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3490" cy="510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55F98"/>
    <w:multiLevelType w:val="multilevel"/>
    <w:tmpl w:val="2F9E3D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355B1F82"/>
    <w:multiLevelType w:val="hybridMultilevel"/>
    <w:tmpl w:val="48A06EE6"/>
    <w:lvl w:ilvl="0" w:tplc="CCD2283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0CC5C0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BCDF7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3E35F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A2A34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E3E3A5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7685EF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9AA7A1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30C18B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70559939">
    <w:abstractNumId w:val="1"/>
  </w:num>
  <w:num w:numId="2" w16cid:durableId="1059329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182"/>
    <w:rsid w:val="001D31BB"/>
    <w:rsid w:val="00217B26"/>
    <w:rsid w:val="0023431A"/>
    <w:rsid w:val="00363D7B"/>
    <w:rsid w:val="00380359"/>
    <w:rsid w:val="004C74BB"/>
    <w:rsid w:val="00557375"/>
    <w:rsid w:val="00817132"/>
    <w:rsid w:val="0083280B"/>
    <w:rsid w:val="0087204C"/>
    <w:rsid w:val="009F6DEE"/>
    <w:rsid w:val="00A01547"/>
    <w:rsid w:val="00A03A24"/>
    <w:rsid w:val="00A35BB1"/>
    <w:rsid w:val="00AD65B1"/>
    <w:rsid w:val="00BB1155"/>
    <w:rsid w:val="00C95182"/>
    <w:rsid w:val="00CC226B"/>
    <w:rsid w:val="00DC3736"/>
    <w:rsid w:val="00DD4B6B"/>
    <w:rsid w:val="00DE44E7"/>
    <w:rsid w:val="00DF3F8D"/>
    <w:rsid w:val="00F5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DF58C"/>
  <w15:docId w15:val="{E1901FBF-E8EA-4A32-B176-788B5D8A1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92" w:line="269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17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132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A03A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Critchley</dc:creator>
  <cp:keywords/>
  <cp:lastModifiedBy>Burghclere Preschool</cp:lastModifiedBy>
  <cp:revision>18</cp:revision>
  <dcterms:created xsi:type="dcterms:W3CDTF">2026-05-08T14:10:00Z</dcterms:created>
  <dcterms:modified xsi:type="dcterms:W3CDTF">2026-09-07T09:54:00Z</dcterms:modified>
</cp:coreProperties>
</file>