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FEB655A" w14:textId="5CCDBBD0" w:rsidR="00DD6C63" w:rsidRPr="00152B83" w:rsidRDefault="004B0E48" w:rsidP="00DD6C63">
      <w:pPr>
        <w:spacing w:after="0" w:line="240" w:lineRule="auto"/>
        <w:rPr>
          <w:rFonts w:eastAsia="Arial" w:cs="Poppins"/>
          <w:b/>
        </w:rPr>
      </w:pPr>
      <w:r w:rsidRPr="00152B83">
        <w:rPr>
          <w:rFonts w:cs="Poppins"/>
          <w:noProof/>
          <w:lang w:eastAsia="en-GB"/>
        </w:rPr>
        <mc:AlternateContent>
          <mc:Choice Requires="wps">
            <w:drawing>
              <wp:anchor distT="45720" distB="45720" distL="114300" distR="114300" simplePos="0" relativeHeight="251671552" behindDoc="0" locked="0" layoutInCell="1" allowOverlap="1" wp14:anchorId="1B06F2EE" wp14:editId="58418EB2">
                <wp:simplePos x="0" y="0"/>
                <wp:positionH relativeFrom="column">
                  <wp:posOffset>1223010</wp:posOffset>
                </wp:positionH>
                <wp:positionV relativeFrom="paragraph">
                  <wp:posOffset>2540</wp:posOffset>
                </wp:positionV>
                <wp:extent cx="3838575" cy="3590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590925"/>
                        </a:xfrm>
                        <a:prstGeom prst="rect">
                          <a:avLst/>
                        </a:prstGeom>
                        <a:solidFill>
                          <a:srgbClr val="FFFFFF"/>
                        </a:solidFill>
                        <a:ln w="9525">
                          <a:solidFill>
                            <a:srgbClr val="000000"/>
                          </a:solidFill>
                          <a:miter lim="800000"/>
                          <a:headEnd/>
                          <a:tailEnd/>
                        </a:ln>
                      </wps:spPr>
                      <wps:txbx>
                        <w:txbxContent>
                          <w:p w14:paraId="7AFD7971" w14:textId="79AC573F" w:rsidR="004B0E48" w:rsidRPr="00950FA0" w:rsidRDefault="004B0E48" w:rsidP="00950FA0">
                            <w:pPr>
                              <w:jc w:val="center"/>
                              <w:rPr>
                                <w:sz w:val="56"/>
                                <w:szCs w:val="56"/>
                              </w:rPr>
                            </w:pPr>
                            <w:r w:rsidRPr="004B0E48">
                              <w:rPr>
                                <w:noProof/>
                                <w:sz w:val="56"/>
                                <w:szCs w:val="56"/>
                                <w:lang w:eastAsia="en-GB"/>
                              </w:rPr>
                              <w:drawing>
                                <wp:inline distT="0" distB="0" distL="0" distR="0" wp14:anchorId="21E178F1" wp14:editId="65C8BD88">
                                  <wp:extent cx="3646805" cy="3567031"/>
                                  <wp:effectExtent l="0" t="0" r="0" b="0"/>
                                  <wp:docPr id="1" name="Picture 1" descr="C:\Users\My Laptop\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Laptop\Pictures\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6805" cy="35670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06F2EE" id="_x0000_t202" coordsize="21600,21600" o:spt="202" path="m,l,21600r21600,l21600,xe">
                <v:stroke joinstyle="miter"/>
                <v:path gradientshapeok="t" o:connecttype="rect"/>
              </v:shapetype>
              <v:shape id="Text Box 2" o:spid="_x0000_s1026" type="#_x0000_t202" style="position:absolute;margin-left:96.3pt;margin-top:.2pt;width:302.25pt;height:28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">
                <v:textbox>
                  <w:txbxContent>
                    <w:p w14:paraId="7AFD7971" w14:textId="79AC573F" w:rsidR="004B0E48" w:rsidRPr="00950FA0" w:rsidRDefault="004B0E48" w:rsidP="00950FA0">
                      <w:pPr>
                        <w:jc w:val="center"/>
                        <w:rPr>
                          <w:sz w:val="56"/>
                          <w:szCs w:val="56"/>
                        </w:rPr>
                      </w:pPr>
                      <w:r w:rsidRPr="004B0E48">
                        <w:rPr>
                          <w:noProof/>
                          <w:sz w:val="56"/>
                          <w:szCs w:val="56"/>
                          <w:lang w:eastAsia="en-GB"/>
                        </w:rPr>
                        <w:drawing>
                          <wp:inline distT="0" distB="0" distL="0" distR="0" wp14:anchorId="21E178F1" wp14:editId="65C8BD88">
                            <wp:extent cx="3646805" cy="3567031"/>
                            <wp:effectExtent l="0" t="0" r="0" b="0"/>
                            <wp:docPr id="1" name="Picture 1" descr="C:\Users\My Laptop\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Laptop\Pictures\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805" cy="3567031"/>
                                    </a:xfrm>
                                    <a:prstGeom prst="rect">
                                      <a:avLst/>
                                    </a:prstGeom>
                                    <a:noFill/>
                                    <a:ln>
                                      <a:noFill/>
                                    </a:ln>
                                  </pic:spPr>
                                </pic:pic>
                              </a:graphicData>
                            </a:graphic>
                          </wp:inline>
                        </w:drawing>
                      </w:r>
                    </w:p>
                  </w:txbxContent>
                </v:textbox>
                <w10:wrap type="square"/>
              </v:shape>
            </w:pict>
          </mc:Fallback>
        </mc:AlternateContent>
      </w:r>
    </w:p>
    <w:p w14:paraId="57C540F0" w14:textId="14A3CBDE" w:rsidR="00692BA9" w:rsidRPr="00152B83" w:rsidRDefault="00692BA9" w:rsidP="008B3D12">
      <w:pPr>
        <w:rPr>
          <w:rFonts w:cs="Poppins"/>
        </w:rPr>
      </w:pP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594159B0" w:rsidR="00653586" w:rsidRPr="00152B83" w:rsidRDefault="004B0E48">
      <w:pPr>
        <w:rPr>
          <w:rFonts w:cs="Poppins"/>
        </w:rPr>
      </w:pPr>
      <w:r>
        <w:rPr>
          <w:rFonts w:cs="Poppins"/>
          <w:noProof/>
          <w:lang w:eastAsia="en-GB"/>
        </w:rPr>
        <mc:AlternateContent>
          <mc:Choice Requires="wps">
            <w:drawing>
              <wp:anchor distT="0" distB="0" distL="114300" distR="114300" simplePos="0" relativeHeight="251659264" behindDoc="1" locked="0" layoutInCell="1" allowOverlap="1" wp14:anchorId="3B1A8FE7" wp14:editId="326F8F07">
                <wp:simplePos x="0" y="0"/>
                <wp:positionH relativeFrom="column">
                  <wp:posOffset>-281940</wp:posOffset>
                </wp:positionH>
                <wp:positionV relativeFrom="paragraph">
                  <wp:posOffset>1244600</wp:posOffset>
                </wp:positionV>
                <wp:extent cx="6857555" cy="3644900"/>
                <wp:effectExtent l="0" t="0" r="635" b="0"/>
                <wp:wrapNone/>
                <wp:docPr id="245" name="Text Box 245"/>
                <wp:cNvGraphicFramePr/>
                <a:graphic xmlns:a="http://schemas.openxmlformats.org/drawingml/2006/main">
                  <a:graphicData uri="http://schemas.microsoft.com/office/word/2010/wordprocessingShape">
                    <wps:wsp>
                      <wps:cNvSpPr txBox="1"/>
                      <wps:spPr>
                        <a:xfrm>
                          <a:off x="0" y="0"/>
                          <a:ext cx="6857555"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BD2CB" w14:textId="77777777" w:rsidR="004B0E48" w:rsidRDefault="004B0E48" w:rsidP="00FE32A3">
                            <w:pPr>
                              <w:jc w:val="center"/>
                              <w:rPr>
                                <w:b/>
                                <w:bCs/>
                                <w:color w:val="00B050"/>
                                <w:sz w:val="48"/>
                                <w:szCs w:val="48"/>
                              </w:rPr>
                            </w:pPr>
                          </w:p>
                          <w:p w14:paraId="544299A0" w14:textId="77777777" w:rsidR="004B0E48" w:rsidRDefault="004B0E48" w:rsidP="00FE32A3">
                            <w:pPr>
                              <w:jc w:val="center"/>
                              <w:rPr>
                                <w:b/>
                                <w:bCs/>
                                <w:color w:val="00B050"/>
                                <w:sz w:val="48"/>
                                <w:szCs w:val="48"/>
                              </w:rPr>
                            </w:pPr>
                          </w:p>
                          <w:p w14:paraId="0274B1C0" w14:textId="57AC5EC9" w:rsidR="004B0E48" w:rsidRPr="00FE32A3" w:rsidRDefault="004B0E48" w:rsidP="00FE32A3">
                            <w:pPr>
                              <w:jc w:val="center"/>
                              <w:rPr>
                                <w:b/>
                                <w:bCs/>
                                <w:color w:val="00B050"/>
                                <w:sz w:val="48"/>
                                <w:szCs w:val="48"/>
                              </w:rPr>
                            </w:pPr>
                            <w:r>
                              <w:rPr>
                                <w:b/>
                                <w:bCs/>
                                <w:color w:val="00B050"/>
                                <w:sz w:val="48"/>
                                <w:szCs w:val="48"/>
                              </w:rPr>
                              <w:t>Burghclere Pre School</w:t>
                            </w:r>
                          </w:p>
                          <w:p w14:paraId="51D3BFEE" w14:textId="117D3354" w:rsidR="004B0E48" w:rsidRPr="00FE32A3" w:rsidRDefault="004B0E48"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5CA15E1D" w:rsidR="004B0E48" w:rsidRPr="00FE32A3" w:rsidRDefault="00922E7E" w:rsidP="004B0E48">
                            <w:pPr>
                              <w:rPr>
                                <w:b/>
                                <w:bCs/>
                                <w:color w:val="000000" w:themeColor="text1"/>
                                <w:sz w:val="48"/>
                                <w:szCs w:val="48"/>
                              </w:rPr>
                            </w:pPr>
                            <w:r>
                              <w:rPr>
                                <w:b/>
                                <w:bCs/>
                                <w:color w:val="000000" w:themeColor="text1"/>
                                <w:sz w:val="48"/>
                                <w:szCs w:val="48"/>
                              </w:rPr>
                              <w:t xml:space="preserve">                                         1.39</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w14:anchorId="3B1A8FE7" id="_x0000_t202" coordsize="21600,21600" o:spt="202" path="m,l,21600r21600,l21600,xe">
                <v:stroke joinstyle="miter"/>
                <v:path gradientshapeok="t" o:connecttype="rect"/>
              </v:shapetype>
              <v:shape id="Text Box 245" o:spid="_x0000_s1027" type="#_x0000_t202" style="position:absolute;margin-left:-22.2pt;margin-top:98pt;width:539.95pt;height:28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" fillcolor="white [3212]" stroked="f" strokeweight=".5pt">
                <v:textbox inset="36pt,7.2pt,36pt,7.2pt">
                  <w:txbxContent>
                    <w:p w14:paraId="482BD2CB" w14:textId="77777777" w:rsidR="004B0E48" w:rsidRDefault="004B0E48" w:rsidP="00FE32A3">
                      <w:pPr>
                        <w:jc w:val="center"/>
                        <w:rPr>
                          <w:b/>
                          <w:bCs/>
                          <w:color w:val="00B050"/>
                          <w:sz w:val="48"/>
                          <w:szCs w:val="48"/>
                        </w:rPr>
                      </w:pPr>
                    </w:p>
                    <w:p w14:paraId="544299A0" w14:textId="77777777" w:rsidR="004B0E48" w:rsidRDefault="004B0E48" w:rsidP="00FE32A3">
                      <w:pPr>
                        <w:jc w:val="center"/>
                        <w:rPr>
                          <w:b/>
                          <w:bCs/>
                          <w:color w:val="00B050"/>
                          <w:sz w:val="48"/>
                          <w:szCs w:val="48"/>
                        </w:rPr>
                      </w:pPr>
                    </w:p>
                    <w:p w14:paraId="0274B1C0" w14:textId="57AC5EC9" w:rsidR="004B0E48" w:rsidRPr="00FE32A3" w:rsidRDefault="004B0E48" w:rsidP="00FE32A3">
                      <w:pPr>
                        <w:jc w:val="center"/>
                        <w:rPr>
                          <w:b/>
                          <w:bCs/>
                          <w:color w:val="00B050"/>
                          <w:sz w:val="48"/>
                          <w:szCs w:val="48"/>
                        </w:rPr>
                      </w:pPr>
                      <w:r>
                        <w:rPr>
                          <w:b/>
                          <w:bCs/>
                          <w:color w:val="00B050"/>
                          <w:sz w:val="48"/>
                          <w:szCs w:val="48"/>
                        </w:rPr>
                        <w:t>Burghclere Pre School</w:t>
                      </w:r>
                    </w:p>
                    <w:p w14:paraId="51D3BFEE" w14:textId="117D3354" w:rsidR="004B0E48" w:rsidRPr="00FE32A3" w:rsidRDefault="004B0E48"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5CA15E1D" w:rsidR="004B0E48" w:rsidRPr="00FE32A3" w:rsidRDefault="00922E7E" w:rsidP="004B0E48">
                      <w:pPr>
                        <w:rPr>
                          <w:b/>
                          <w:bCs/>
                          <w:color w:val="000000" w:themeColor="text1"/>
                          <w:sz w:val="48"/>
                          <w:szCs w:val="48"/>
                        </w:rPr>
                      </w:pPr>
                      <w:r>
                        <w:rPr>
                          <w:b/>
                          <w:bCs/>
                          <w:color w:val="000000" w:themeColor="text1"/>
                          <w:sz w:val="48"/>
                          <w:szCs w:val="48"/>
                        </w:rPr>
                        <w:t xml:space="preserve">                                         </w:t>
                      </w:r>
                      <w:bookmarkStart w:id="1" w:name="_GoBack"/>
                      <w:bookmarkEnd w:id="1"/>
                      <w:r>
                        <w:rPr>
                          <w:b/>
                          <w:bCs/>
                          <w:color w:val="000000" w:themeColor="text1"/>
                          <w:sz w:val="48"/>
                          <w:szCs w:val="48"/>
                        </w:rPr>
                        <w:t>1.39</w:t>
                      </w:r>
                    </w:p>
                  </w:txbxContent>
                </v:textbox>
              </v:shape>
            </w:pict>
          </mc:Fallback>
        </mc:AlternateContent>
      </w:r>
      <w:r w:rsidR="00653586" w:rsidRPr="00152B83">
        <w:rPr>
          <w:rFonts w:cs="Poppins"/>
        </w:rPr>
        <w:br w:type="page"/>
      </w:r>
    </w:p>
    <w:p w14:paraId="0F669991" w14:textId="3B43E839" w:rsidR="00653586" w:rsidRPr="00152B83" w:rsidRDefault="00653586">
      <w:pPr>
        <w:rPr>
          <w:rFonts w:cs="Poppins"/>
        </w:rPr>
      </w:pPr>
    </w:p>
    <w:p w14:paraId="4018FD8E" w14:textId="77777777" w:rsidR="00692BA9" w:rsidRPr="00152B83" w:rsidRDefault="00692BA9" w:rsidP="00692BA9">
      <w:pPr>
        <w:rPr>
          <w:rFonts w:cs="Poppins"/>
        </w:rPr>
      </w:pPr>
    </w:p>
    <w:bookmarkStart w:id="1" w:name="_ggzu4o4dncci" w:colFirst="0" w:colLast="0" w:displacedByCustomXml="next"/>
    <w:bookmarkEnd w:id="1"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EA1A4E">
          <w:pPr>
            <w:pStyle w:val="TOC2"/>
            <w:tabs>
              <w:tab w:val="right" w:leader="dot" w:pos="9629"/>
            </w:tabs>
            <w:rPr>
              <w:rFonts w:asciiTheme="minorHAnsi" w:eastAsiaTheme="minorEastAsia" w:hAnsiTheme="minorHAnsi"/>
              <w:noProof/>
              <w:color w:val="auto"/>
              <w:lang w:eastAsia="en-GB"/>
            </w:rPr>
          </w:pPr>
          <w:hyperlink w:anchor="_Toc52443668" w:history="1">
            <w:r w:rsidR="00152B83" w:rsidRPr="00BF72E8">
              <w:rPr>
                <w:rStyle w:val="Hyperlink"/>
                <w:rFonts w:cs="Poppins"/>
                <w:noProof/>
              </w:rPr>
              <w:t>Introduction</w:t>
            </w:r>
            <w:r w:rsidR="00152B83">
              <w:rPr>
                <w:noProof/>
                <w:webHidden/>
              </w:rPr>
              <w:tab/>
            </w:r>
            <w:r w:rsidR="00152B83">
              <w:rPr>
                <w:noProof/>
                <w:webHidden/>
              </w:rPr>
              <w:fldChar w:fldCharType="begin"/>
            </w:r>
            <w:r w:rsidR="00152B83">
              <w:rPr>
                <w:noProof/>
                <w:webHidden/>
              </w:rPr>
              <w:instrText xml:space="preserve"> PAGEREF _Toc52443668 \h </w:instrText>
            </w:r>
            <w:r w:rsidR="00152B83">
              <w:rPr>
                <w:noProof/>
                <w:webHidden/>
              </w:rPr>
            </w:r>
            <w:r w:rsidR="00152B83">
              <w:rPr>
                <w:noProof/>
                <w:webHidden/>
              </w:rPr>
              <w:fldChar w:fldCharType="separate"/>
            </w:r>
            <w:r w:rsidR="00152B83">
              <w:rPr>
                <w:noProof/>
                <w:webHidden/>
              </w:rPr>
              <w:t>4</w:t>
            </w:r>
            <w:r w:rsidR="00152B83">
              <w:rPr>
                <w:noProof/>
                <w:webHidden/>
              </w:rPr>
              <w:fldChar w:fldCharType="end"/>
            </w:r>
          </w:hyperlink>
        </w:p>
        <w:p w14:paraId="5406B59C" w14:textId="46F76BCB" w:rsidR="00152B83" w:rsidRDefault="00EA1A4E">
          <w:pPr>
            <w:pStyle w:val="TOC2"/>
            <w:tabs>
              <w:tab w:val="right" w:leader="dot" w:pos="9629"/>
            </w:tabs>
            <w:rPr>
              <w:rFonts w:asciiTheme="minorHAnsi" w:eastAsiaTheme="minorEastAsia" w:hAnsiTheme="minorHAnsi"/>
              <w:noProof/>
              <w:color w:val="auto"/>
              <w:lang w:eastAsia="en-GB"/>
            </w:rPr>
          </w:pPr>
          <w:hyperlink w:anchor="_Toc52443669" w:history="1">
            <w:r w:rsidR="00152B83" w:rsidRPr="00BF72E8">
              <w:rPr>
                <w:rStyle w:val="Hyperlink"/>
                <w:rFonts w:cs="Poppins"/>
                <w:noProof/>
              </w:rPr>
              <w:t>Policy Statement</w:t>
            </w:r>
            <w:r w:rsidR="00152B83">
              <w:rPr>
                <w:noProof/>
                <w:webHidden/>
              </w:rPr>
              <w:tab/>
            </w:r>
            <w:r w:rsidR="00152B83">
              <w:rPr>
                <w:noProof/>
                <w:webHidden/>
              </w:rPr>
              <w:fldChar w:fldCharType="begin"/>
            </w:r>
            <w:r w:rsidR="00152B83">
              <w:rPr>
                <w:noProof/>
                <w:webHidden/>
              </w:rPr>
              <w:instrText xml:space="preserve"> PAGEREF _Toc52443669 \h </w:instrText>
            </w:r>
            <w:r w:rsidR="00152B83">
              <w:rPr>
                <w:noProof/>
                <w:webHidden/>
              </w:rPr>
            </w:r>
            <w:r w:rsidR="00152B83">
              <w:rPr>
                <w:noProof/>
                <w:webHidden/>
              </w:rPr>
              <w:fldChar w:fldCharType="separate"/>
            </w:r>
            <w:r w:rsidR="00152B83">
              <w:rPr>
                <w:noProof/>
                <w:webHidden/>
              </w:rPr>
              <w:t>5</w:t>
            </w:r>
            <w:r w:rsidR="00152B83">
              <w:rPr>
                <w:noProof/>
                <w:webHidden/>
              </w:rPr>
              <w:fldChar w:fldCharType="end"/>
            </w:r>
          </w:hyperlink>
        </w:p>
        <w:p w14:paraId="20721344" w14:textId="1DB75C07" w:rsidR="00152B83" w:rsidRDefault="00EA1A4E">
          <w:pPr>
            <w:pStyle w:val="TOC2"/>
            <w:tabs>
              <w:tab w:val="right" w:leader="dot" w:pos="9629"/>
            </w:tabs>
            <w:rPr>
              <w:rFonts w:asciiTheme="minorHAnsi" w:eastAsiaTheme="minorEastAsia" w:hAnsiTheme="minorHAnsi"/>
              <w:noProof/>
              <w:color w:val="auto"/>
              <w:lang w:eastAsia="en-GB"/>
            </w:rPr>
          </w:pPr>
          <w:hyperlink w:anchor="_Toc52443670" w:history="1">
            <w:r w:rsidR="00152B83" w:rsidRPr="00BF72E8">
              <w:rPr>
                <w:rStyle w:val="Hyperlink"/>
                <w:rFonts w:cs="Poppins"/>
                <w:noProof/>
              </w:rPr>
              <w:t>Purpose</w:t>
            </w:r>
            <w:r w:rsidR="00152B83">
              <w:rPr>
                <w:noProof/>
                <w:webHidden/>
              </w:rPr>
              <w:tab/>
            </w:r>
            <w:r w:rsidR="00152B83">
              <w:rPr>
                <w:noProof/>
                <w:webHidden/>
              </w:rPr>
              <w:fldChar w:fldCharType="begin"/>
            </w:r>
            <w:r w:rsidR="00152B83">
              <w:rPr>
                <w:noProof/>
                <w:webHidden/>
              </w:rPr>
              <w:instrText xml:space="preserve"> PAGEREF _Toc52443670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5359D944" w14:textId="549A2904" w:rsidR="00152B83" w:rsidRDefault="00EA1A4E">
          <w:pPr>
            <w:pStyle w:val="TOC2"/>
            <w:tabs>
              <w:tab w:val="right" w:leader="dot" w:pos="9629"/>
            </w:tabs>
            <w:rPr>
              <w:rFonts w:asciiTheme="minorHAnsi" w:eastAsiaTheme="minorEastAsia" w:hAnsiTheme="minorHAnsi"/>
              <w:noProof/>
              <w:color w:val="auto"/>
              <w:lang w:eastAsia="en-GB"/>
            </w:rPr>
          </w:pPr>
          <w:hyperlink w:anchor="_Toc52443671" w:history="1">
            <w:r w:rsidR="00152B83" w:rsidRPr="00BF72E8">
              <w:rPr>
                <w:rStyle w:val="Hyperlink"/>
                <w:rFonts w:cs="Poppins"/>
                <w:noProof/>
              </w:rPr>
              <w:t>Scope</w:t>
            </w:r>
            <w:r w:rsidR="00152B83">
              <w:rPr>
                <w:noProof/>
                <w:webHidden/>
              </w:rPr>
              <w:tab/>
            </w:r>
            <w:r w:rsidR="00152B83">
              <w:rPr>
                <w:noProof/>
                <w:webHidden/>
              </w:rPr>
              <w:fldChar w:fldCharType="begin"/>
            </w:r>
            <w:r w:rsidR="00152B83">
              <w:rPr>
                <w:noProof/>
                <w:webHidden/>
              </w:rPr>
              <w:instrText xml:space="preserve"> PAGEREF _Toc52443671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38F0DD12" w14:textId="465B58E1" w:rsidR="00152B83" w:rsidRDefault="00EA1A4E">
          <w:pPr>
            <w:pStyle w:val="TOC2"/>
            <w:tabs>
              <w:tab w:val="right" w:leader="dot" w:pos="9629"/>
            </w:tabs>
            <w:rPr>
              <w:rFonts w:asciiTheme="minorHAnsi" w:eastAsiaTheme="minorEastAsia" w:hAnsiTheme="minorHAnsi"/>
              <w:noProof/>
              <w:color w:val="auto"/>
              <w:lang w:eastAsia="en-GB"/>
            </w:rPr>
          </w:pPr>
          <w:hyperlink w:anchor="_Toc52443672" w:history="1">
            <w:r w:rsidR="00152B83" w:rsidRPr="00BF72E8">
              <w:rPr>
                <w:rStyle w:val="Hyperlink"/>
                <w:rFonts w:cs="Poppins"/>
                <w:noProof/>
              </w:rPr>
              <w:t>Commitments</w:t>
            </w:r>
            <w:r w:rsidR="00152B83">
              <w:rPr>
                <w:noProof/>
                <w:webHidden/>
              </w:rPr>
              <w:tab/>
            </w:r>
            <w:r w:rsidR="00152B83">
              <w:rPr>
                <w:noProof/>
                <w:webHidden/>
              </w:rPr>
              <w:fldChar w:fldCharType="begin"/>
            </w:r>
            <w:r w:rsidR="00152B83">
              <w:rPr>
                <w:noProof/>
                <w:webHidden/>
              </w:rPr>
              <w:instrText xml:space="preserve"> PAGEREF _Toc52443672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0B5DCD70" w14:textId="38CE1540" w:rsidR="00152B83" w:rsidRDefault="00EA1A4E">
          <w:pPr>
            <w:pStyle w:val="TOC2"/>
            <w:tabs>
              <w:tab w:val="right" w:leader="dot" w:pos="9629"/>
            </w:tabs>
            <w:rPr>
              <w:rFonts w:asciiTheme="minorHAnsi" w:eastAsiaTheme="minorEastAsia" w:hAnsiTheme="minorHAnsi"/>
              <w:noProof/>
              <w:color w:val="auto"/>
              <w:lang w:eastAsia="en-GB"/>
            </w:rPr>
          </w:pPr>
          <w:hyperlink w:anchor="_Toc52443673" w:history="1">
            <w:r w:rsidR="00152B83" w:rsidRPr="00BF72E8">
              <w:rPr>
                <w:rStyle w:val="Hyperlink"/>
                <w:rFonts w:cs="Poppins"/>
                <w:noProof/>
              </w:rPr>
              <w:t>Implementation</w:t>
            </w:r>
            <w:r w:rsidR="00152B83">
              <w:rPr>
                <w:noProof/>
                <w:webHidden/>
              </w:rPr>
              <w:tab/>
            </w:r>
            <w:r w:rsidR="00152B83">
              <w:rPr>
                <w:noProof/>
                <w:webHidden/>
              </w:rPr>
              <w:fldChar w:fldCharType="begin"/>
            </w:r>
            <w:r w:rsidR="00152B83">
              <w:rPr>
                <w:noProof/>
                <w:webHidden/>
              </w:rPr>
              <w:instrText xml:space="preserve"> PAGEREF _Toc52443673 \h </w:instrText>
            </w:r>
            <w:r w:rsidR="00152B83">
              <w:rPr>
                <w:noProof/>
                <w:webHidden/>
              </w:rPr>
            </w:r>
            <w:r w:rsidR="00152B83">
              <w:rPr>
                <w:noProof/>
                <w:webHidden/>
              </w:rPr>
              <w:fldChar w:fldCharType="separate"/>
            </w:r>
            <w:r w:rsidR="00152B83">
              <w:rPr>
                <w:noProof/>
                <w:webHidden/>
              </w:rPr>
              <w:t>8</w:t>
            </w:r>
            <w:r w:rsidR="00152B83">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EA1A4E">
          <w:pPr>
            <w:pStyle w:val="TOC2"/>
            <w:tabs>
              <w:tab w:val="right" w:leader="dot" w:pos="9629"/>
            </w:tabs>
            <w:rPr>
              <w:rFonts w:asciiTheme="minorHAnsi" w:eastAsiaTheme="minorEastAsia" w:hAnsiTheme="minorHAnsi"/>
              <w:noProof/>
              <w:color w:val="auto"/>
              <w:lang w:eastAsia="en-GB"/>
            </w:rPr>
          </w:pPr>
          <w:hyperlink w:anchor="_Toc52443675" w:history="1">
            <w:r w:rsidR="00152B83" w:rsidRPr="00BF72E8">
              <w:rPr>
                <w:rStyle w:val="Hyperlink"/>
                <w:rFonts w:cs="Poppins"/>
                <w:noProof/>
              </w:rPr>
              <w:t>Key Points</w:t>
            </w:r>
            <w:r w:rsidR="00152B83">
              <w:rPr>
                <w:noProof/>
                <w:webHidden/>
              </w:rPr>
              <w:tab/>
            </w:r>
            <w:r w:rsidR="00152B83">
              <w:rPr>
                <w:noProof/>
                <w:webHidden/>
              </w:rPr>
              <w:fldChar w:fldCharType="begin"/>
            </w:r>
            <w:r w:rsidR="00152B83">
              <w:rPr>
                <w:noProof/>
                <w:webHidden/>
              </w:rPr>
              <w:instrText xml:space="preserve"> PAGEREF _Toc52443675 \h </w:instrText>
            </w:r>
            <w:r w:rsidR="00152B83">
              <w:rPr>
                <w:noProof/>
                <w:webHidden/>
              </w:rPr>
            </w:r>
            <w:r w:rsidR="00152B83">
              <w:rPr>
                <w:noProof/>
                <w:webHidden/>
              </w:rPr>
              <w:fldChar w:fldCharType="separate"/>
            </w:r>
            <w:r w:rsidR="00152B83">
              <w:rPr>
                <w:noProof/>
                <w:webHidden/>
              </w:rPr>
              <w:t>10</w:t>
            </w:r>
            <w:r w:rsidR="00152B83">
              <w:rPr>
                <w:noProof/>
                <w:webHidden/>
              </w:rPr>
              <w:fldChar w:fldCharType="end"/>
            </w:r>
          </w:hyperlink>
        </w:p>
        <w:p w14:paraId="6B0FF900" w14:textId="4B77092F" w:rsidR="00152B83" w:rsidRDefault="00EA1A4E">
          <w:pPr>
            <w:pStyle w:val="TOC2"/>
            <w:tabs>
              <w:tab w:val="right" w:leader="dot" w:pos="9629"/>
            </w:tabs>
            <w:rPr>
              <w:rFonts w:asciiTheme="minorHAnsi" w:eastAsiaTheme="minorEastAsia" w:hAnsiTheme="minorHAnsi"/>
              <w:noProof/>
              <w:color w:val="auto"/>
              <w:lang w:eastAsia="en-GB"/>
            </w:rPr>
          </w:pPr>
          <w:hyperlink w:anchor="_Toc52443676" w:history="1">
            <w:r w:rsidR="00152B83" w:rsidRPr="00BF72E8">
              <w:rPr>
                <w:rStyle w:val="Hyperlink"/>
                <w:rFonts w:cs="Poppins"/>
                <w:noProof/>
              </w:rPr>
              <w:t>Safeguarding Adults Legislation</w:t>
            </w:r>
            <w:r w:rsidR="00152B83">
              <w:rPr>
                <w:noProof/>
                <w:webHidden/>
              </w:rPr>
              <w:tab/>
            </w:r>
            <w:r w:rsidR="00152B83">
              <w:rPr>
                <w:noProof/>
                <w:webHidden/>
              </w:rPr>
              <w:fldChar w:fldCharType="begin"/>
            </w:r>
            <w:r w:rsidR="00152B83">
              <w:rPr>
                <w:noProof/>
                <w:webHidden/>
              </w:rPr>
              <w:instrText xml:space="preserve"> PAGEREF _Toc52443676 \h </w:instrText>
            </w:r>
            <w:r w:rsidR="00152B83">
              <w:rPr>
                <w:noProof/>
                <w:webHidden/>
              </w:rPr>
            </w:r>
            <w:r w:rsidR="00152B83">
              <w:rPr>
                <w:noProof/>
                <w:webHidden/>
              </w:rPr>
              <w:fldChar w:fldCharType="separate"/>
            </w:r>
            <w:r w:rsidR="00152B83">
              <w:rPr>
                <w:noProof/>
                <w:webHidden/>
              </w:rPr>
              <w:t>11</w:t>
            </w:r>
            <w:r w:rsidR="00152B83">
              <w:rPr>
                <w:noProof/>
                <w:webHidden/>
              </w:rPr>
              <w:fldChar w:fldCharType="end"/>
            </w:r>
          </w:hyperlink>
        </w:p>
        <w:p w14:paraId="5ED05CED" w14:textId="3D6B528B" w:rsidR="00152B83" w:rsidRDefault="00EA1A4E">
          <w:pPr>
            <w:pStyle w:val="TOC2"/>
            <w:tabs>
              <w:tab w:val="right" w:leader="dot" w:pos="9629"/>
            </w:tabs>
            <w:rPr>
              <w:rFonts w:asciiTheme="minorHAnsi" w:eastAsiaTheme="minorEastAsia" w:hAnsiTheme="minorHAnsi"/>
              <w:noProof/>
              <w:color w:val="auto"/>
              <w:lang w:eastAsia="en-GB"/>
            </w:rPr>
          </w:pPr>
          <w:hyperlink w:anchor="_Toc52443677" w:history="1">
            <w:r w:rsidR="00152B83" w:rsidRPr="00BF72E8">
              <w:rPr>
                <w:rStyle w:val="Hyperlink"/>
                <w:rFonts w:cs="Poppins"/>
                <w:noProof/>
              </w:rPr>
              <w:t>Definition of an Adult at Risk</w:t>
            </w:r>
            <w:r w:rsidR="00152B83">
              <w:rPr>
                <w:noProof/>
                <w:webHidden/>
              </w:rPr>
              <w:tab/>
            </w:r>
            <w:r w:rsidR="00152B83">
              <w:rPr>
                <w:noProof/>
                <w:webHidden/>
              </w:rPr>
              <w:fldChar w:fldCharType="begin"/>
            </w:r>
            <w:r w:rsidR="00152B83">
              <w:rPr>
                <w:noProof/>
                <w:webHidden/>
              </w:rPr>
              <w:instrText xml:space="preserve"> PAGEREF _Toc52443677 \h </w:instrText>
            </w:r>
            <w:r w:rsidR="00152B83">
              <w:rPr>
                <w:noProof/>
                <w:webHidden/>
              </w:rPr>
            </w:r>
            <w:r w:rsidR="00152B83">
              <w:rPr>
                <w:noProof/>
                <w:webHidden/>
              </w:rPr>
              <w:fldChar w:fldCharType="separate"/>
            </w:r>
            <w:r w:rsidR="00152B83">
              <w:rPr>
                <w:noProof/>
                <w:webHidden/>
              </w:rPr>
              <w:t>12</w:t>
            </w:r>
            <w:r w:rsidR="00152B83">
              <w:rPr>
                <w:noProof/>
                <w:webHidden/>
              </w:rPr>
              <w:fldChar w:fldCharType="end"/>
            </w:r>
          </w:hyperlink>
        </w:p>
        <w:p w14:paraId="7A89C789" w14:textId="19088C24" w:rsidR="00152B83" w:rsidRDefault="00EA1A4E">
          <w:pPr>
            <w:pStyle w:val="TOC2"/>
            <w:tabs>
              <w:tab w:val="right" w:leader="dot" w:pos="9629"/>
            </w:tabs>
            <w:rPr>
              <w:rFonts w:asciiTheme="minorHAnsi" w:eastAsiaTheme="minorEastAsia" w:hAnsiTheme="minorHAnsi"/>
              <w:noProof/>
              <w:color w:val="auto"/>
              <w:lang w:eastAsia="en-GB"/>
            </w:rPr>
          </w:pPr>
          <w:hyperlink w:anchor="_Toc52443678" w:history="1">
            <w:r w:rsidR="00152B83" w:rsidRPr="00BF72E8">
              <w:rPr>
                <w:rStyle w:val="Hyperlink"/>
                <w:rFonts w:eastAsia="Arial" w:cs="Poppins"/>
                <w:noProof/>
              </w:rPr>
              <w:t>Abuse and Neglect</w:t>
            </w:r>
            <w:r w:rsidR="00152B83">
              <w:rPr>
                <w:noProof/>
                <w:webHidden/>
              </w:rPr>
              <w:tab/>
            </w:r>
            <w:r w:rsidR="00152B83">
              <w:rPr>
                <w:noProof/>
                <w:webHidden/>
              </w:rPr>
              <w:fldChar w:fldCharType="begin"/>
            </w:r>
            <w:r w:rsidR="00152B83">
              <w:rPr>
                <w:noProof/>
                <w:webHidden/>
              </w:rPr>
              <w:instrText xml:space="preserve"> PAGEREF _Toc52443678 \h </w:instrText>
            </w:r>
            <w:r w:rsidR="00152B83">
              <w:rPr>
                <w:noProof/>
                <w:webHidden/>
              </w:rPr>
            </w:r>
            <w:r w:rsidR="00152B83">
              <w:rPr>
                <w:noProof/>
                <w:webHidden/>
              </w:rPr>
              <w:fldChar w:fldCharType="separate"/>
            </w:r>
            <w:r w:rsidR="00152B83">
              <w:rPr>
                <w:noProof/>
                <w:webHidden/>
              </w:rPr>
              <w:t>13</w:t>
            </w:r>
            <w:r w:rsidR="00152B83">
              <w:rPr>
                <w:noProof/>
                <w:webHidden/>
              </w:rPr>
              <w:fldChar w:fldCharType="end"/>
            </w:r>
          </w:hyperlink>
        </w:p>
        <w:p w14:paraId="12B8D200" w14:textId="0D50A680" w:rsidR="00152B83" w:rsidRDefault="00EA1A4E">
          <w:pPr>
            <w:pStyle w:val="TOC2"/>
            <w:tabs>
              <w:tab w:val="right" w:leader="dot" w:pos="9629"/>
            </w:tabs>
            <w:rPr>
              <w:rFonts w:asciiTheme="minorHAnsi" w:eastAsiaTheme="minorEastAsia" w:hAnsiTheme="minorHAnsi"/>
              <w:noProof/>
              <w:color w:val="auto"/>
              <w:lang w:eastAsia="en-GB"/>
            </w:rPr>
          </w:pPr>
          <w:hyperlink w:anchor="_Toc52443679" w:history="1">
            <w:r w:rsidR="00152B83" w:rsidRPr="00BF72E8">
              <w:rPr>
                <w:rStyle w:val="Hyperlink"/>
                <w:rFonts w:eastAsia="Arial" w:cs="Poppins"/>
                <w:noProof/>
              </w:rPr>
              <w:t>Signs and Indicators of Abuse and Neglect</w:t>
            </w:r>
            <w:r w:rsidR="00152B83">
              <w:rPr>
                <w:noProof/>
                <w:webHidden/>
              </w:rPr>
              <w:tab/>
            </w:r>
            <w:r w:rsidR="00152B83">
              <w:rPr>
                <w:noProof/>
                <w:webHidden/>
              </w:rPr>
              <w:fldChar w:fldCharType="begin"/>
            </w:r>
            <w:r w:rsidR="00152B83">
              <w:rPr>
                <w:noProof/>
                <w:webHidden/>
              </w:rPr>
              <w:instrText xml:space="preserve"> PAGEREF _Toc52443679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575D0DF5" w14:textId="0A8BD5CE" w:rsidR="00152B83" w:rsidRDefault="00EA1A4E">
          <w:pPr>
            <w:pStyle w:val="TOC2"/>
            <w:tabs>
              <w:tab w:val="right" w:leader="dot" w:pos="9629"/>
            </w:tabs>
            <w:rPr>
              <w:rFonts w:asciiTheme="minorHAnsi" w:eastAsiaTheme="minorEastAsia" w:hAnsiTheme="minorHAnsi"/>
              <w:noProof/>
              <w:color w:val="auto"/>
              <w:lang w:eastAsia="en-GB"/>
            </w:rPr>
          </w:pPr>
          <w:hyperlink w:anchor="_Toc52443680" w:history="1">
            <w:r w:rsidR="00152B83" w:rsidRPr="00BF72E8">
              <w:rPr>
                <w:rStyle w:val="Hyperlink"/>
                <w:rFonts w:eastAsia="Arial" w:cs="Poppins"/>
                <w:noProof/>
              </w:rPr>
              <w:t>Wellbeing Principle</w:t>
            </w:r>
            <w:r w:rsidR="00152B83">
              <w:rPr>
                <w:noProof/>
                <w:webHidden/>
              </w:rPr>
              <w:tab/>
            </w:r>
            <w:r w:rsidR="00152B83">
              <w:rPr>
                <w:noProof/>
                <w:webHidden/>
              </w:rPr>
              <w:fldChar w:fldCharType="begin"/>
            </w:r>
            <w:r w:rsidR="00152B83">
              <w:rPr>
                <w:noProof/>
                <w:webHidden/>
              </w:rPr>
              <w:instrText xml:space="preserve"> PAGEREF _Toc52443680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27ED668B" w14:textId="62254467" w:rsidR="00152B83" w:rsidRDefault="00EA1A4E">
          <w:pPr>
            <w:pStyle w:val="TOC2"/>
            <w:tabs>
              <w:tab w:val="right" w:leader="dot" w:pos="9629"/>
            </w:tabs>
            <w:rPr>
              <w:rFonts w:asciiTheme="minorHAnsi" w:eastAsiaTheme="minorEastAsia" w:hAnsiTheme="minorHAnsi"/>
              <w:noProof/>
              <w:color w:val="auto"/>
              <w:lang w:eastAsia="en-GB"/>
            </w:rPr>
          </w:pPr>
          <w:hyperlink w:anchor="_Toc52443681" w:history="1">
            <w:r w:rsidR="00152B83" w:rsidRPr="00BF72E8">
              <w:rPr>
                <w:rStyle w:val="Hyperlink"/>
                <w:rFonts w:eastAsia="Arial" w:cs="Poppins"/>
                <w:noProof/>
              </w:rPr>
              <w:t>Person Centred Safeguarding/ Making Safeguarding Personal</w:t>
            </w:r>
            <w:r w:rsidR="00152B83">
              <w:rPr>
                <w:noProof/>
                <w:webHidden/>
              </w:rPr>
              <w:tab/>
            </w:r>
            <w:r w:rsidR="00152B83">
              <w:rPr>
                <w:noProof/>
                <w:webHidden/>
              </w:rPr>
              <w:fldChar w:fldCharType="begin"/>
            </w:r>
            <w:r w:rsidR="00152B83">
              <w:rPr>
                <w:noProof/>
                <w:webHidden/>
              </w:rPr>
              <w:instrText xml:space="preserve"> PAGEREF _Toc52443681 \h </w:instrText>
            </w:r>
            <w:r w:rsidR="00152B83">
              <w:rPr>
                <w:noProof/>
                <w:webHidden/>
              </w:rPr>
            </w:r>
            <w:r w:rsidR="00152B83">
              <w:rPr>
                <w:noProof/>
                <w:webHidden/>
              </w:rPr>
              <w:fldChar w:fldCharType="separate"/>
            </w:r>
            <w:r w:rsidR="00152B83">
              <w:rPr>
                <w:noProof/>
                <w:webHidden/>
              </w:rPr>
              <w:t>17</w:t>
            </w:r>
            <w:r w:rsidR="00152B83">
              <w:rPr>
                <w:noProof/>
                <w:webHidden/>
              </w:rPr>
              <w:fldChar w:fldCharType="end"/>
            </w:r>
          </w:hyperlink>
        </w:p>
        <w:p w14:paraId="5983A39C" w14:textId="79137755" w:rsidR="00152B83" w:rsidRDefault="00EA1A4E">
          <w:pPr>
            <w:pStyle w:val="TOC2"/>
            <w:tabs>
              <w:tab w:val="right" w:leader="dot" w:pos="9629"/>
            </w:tabs>
            <w:rPr>
              <w:rFonts w:asciiTheme="minorHAnsi" w:eastAsiaTheme="minorEastAsia" w:hAnsiTheme="minorHAnsi"/>
              <w:noProof/>
              <w:color w:val="auto"/>
              <w:lang w:eastAsia="en-GB"/>
            </w:rPr>
          </w:pPr>
          <w:hyperlink w:anchor="_Toc52443682" w:history="1">
            <w:r w:rsidR="00152B83" w:rsidRPr="00BF72E8">
              <w:rPr>
                <w:rStyle w:val="Hyperlink"/>
                <w:rFonts w:cs="Poppins"/>
                <w:noProof/>
              </w:rPr>
              <w:t>Mental Capacity and Decision Making</w:t>
            </w:r>
            <w:r w:rsidR="00152B83">
              <w:rPr>
                <w:noProof/>
                <w:webHidden/>
              </w:rPr>
              <w:tab/>
            </w:r>
            <w:r w:rsidR="00152B83">
              <w:rPr>
                <w:noProof/>
                <w:webHidden/>
              </w:rPr>
              <w:fldChar w:fldCharType="begin"/>
            </w:r>
            <w:r w:rsidR="00152B83">
              <w:rPr>
                <w:noProof/>
                <w:webHidden/>
              </w:rPr>
              <w:instrText xml:space="preserve"> PAGEREF _Toc52443682 \h </w:instrText>
            </w:r>
            <w:r w:rsidR="00152B83">
              <w:rPr>
                <w:noProof/>
                <w:webHidden/>
              </w:rPr>
            </w:r>
            <w:r w:rsidR="00152B83">
              <w:rPr>
                <w:noProof/>
                <w:webHidden/>
              </w:rPr>
              <w:fldChar w:fldCharType="separate"/>
            </w:r>
            <w:r w:rsidR="00152B83">
              <w:rPr>
                <w:noProof/>
                <w:webHidden/>
              </w:rPr>
              <w:t>20</w:t>
            </w:r>
            <w:r w:rsidR="00152B83">
              <w:rPr>
                <w:noProof/>
                <w:webHidden/>
              </w:rPr>
              <w:fldChar w:fldCharType="end"/>
            </w:r>
          </w:hyperlink>
        </w:p>
        <w:p w14:paraId="2A286B98" w14:textId="79C3FB9A" w:rsidR="00152B83" w:rsidRDefault="00EA1A4E">
          <w:pPr>
            <w:pStyle w:val="TOC2"/>
            <w:tabs>
              <w:tab w:val="right" w:leader="dot" w:pos="9629"/>
            </w:tabs>
            <w:rPr>
              <w:rFonts w:asciiTheme="minorHAnsi" w:eastAsiaTheme="minorEastAsia" w:hAnsiTheme="minorHAnsi"/>
              <w:noProof/>
              <w:color w:val="auto"/>
              <w:lang w:eastAsia="en-GB"/>
            </w:rPr>
          </w:pPr>
          <w:hyperlink w:anchor="_Toc52443683" w:history="1">
            <w:r w:rsidR="00152B83" w:rsidRPr="00BF72E8">
              <w:rPr>
                <w:rStyle w:val="Hyperlink"/>
                <w:rFonts w:eastAsia="Arial" w:cs="Poppins"/>
                <w:noProof/>
              </w:rPr>
              <w:t>Recording and Information Sharing</w:t>
            </w:r>
            <w:r w:rsidR="00152B83">
              <w:rPr>
                <w:noProof/>
                <w:webHidden/>
              </w:rPr>
              <w:tab/>
            </w:r>
            <w:r w:rsidR="00152B83">
              <w:rPr>
                <w:noProof/>
                <w:webHidden/>
              </w:rPr>
              <w:fldChar w:fldCharType="begin"/>
            </w:r>
            <w:r w:rsidR="00152B83">
              <w:rPr>
                <w:noProof/>
                <w:webHidden/>
              </w:rPr>
              <w:instrText xml:space="preserve"> PAGEREF _Toc52443683 \h </w:instrText>
            </w:r>
            <w:r w:rsidR="00152B83">
              <w:rPr>
                <w:noProof/>
                <w:webHidden/>
              </w:rPr>
            </w:r>
            <w:r w:rsidR="00152B83">
              <w:rPr>
                <w:noProof/>
                <w:webHidden/>
              </w:rPr>
              <w:fldChar w:fldCharType="separate"/>
            </w:r>
            <w:r w:rsidR="00152B83">
              <w:rPr>
                <w:noProof/>
                <w:webHidden/>
              </w:rPr>
              <w:t>22</w:t>
            </w:r>
            <w:r w:rsidR="00152B83">
              <w:rPr>
                <w:noProof/>
                <w:webHidden/>
              </w:rPr>
              <w:fldChar w:fldCharType="end"/>
            </w:r>
          </w:hyperlink>
        </w:p>
        <w:p w14:paraId="6BB46A7A" w14:textId="61D0A080" w:rsidR="00152B83" w:rsidRDefault="00EA1A4E">
          <w:pPr>
            <w:pStyle w:val="TOC2"/>
            <w:tabs>
              <w:tab w:val="right" w:leader="dot" w:pos="9629"/>
            </w:tabs>
            <w:rPr>
              <w:rFonts w:asciiTheme="minorHAnsi" w:eastAsiaTheme="minorEastAsia" w:hAnsiTheme="minorHAnsi"/>
              <w:noProof/>
              <w:color w:val="auto"/>
              <w:lang w:eastAsia="en-GB"/>
            </w:rPr>
          </w:pPr>
          <w:hyperlink w:anchor="_Toc52443684" w:history="1">
            <w:r w:rsidR="00152B83" w:rsidRPr="00BF72E8">
              <w:rPr>
                <w:rStyle w:val="Hyperlink"/>
                <w:rFonts w:cs="Poppins"/>
                <w:noProof/>
              </w:rPr>
              <w:t>Multi-Agency Working</w:t>
            </w:r>
            <w:r w:rsidR="00152B83">
              <w:rPr>
                <w:noProof/>
                <w:webHidden/>
              </w:rPr>
              <w:tab/>
            </w:r>
            <w:r w:rsidR="00152B83">
              <w:rPr>
                <w:noProof/>
                <w:webHidden/>
              </w:rPr>
              <w:fldChar w:fldCharType="begin"/>
            </w:r>
            <w:r w:rsidR="00152B83">
              <w:rPr>
                <w:noProof/>
                <w:webHidden/>
              </w:rPr>
              <w:instrText xml:space="preserve"> PAGEREF _Toc52443684 \h </w:instrText>
            </w:r>
            <w:r w:rsidR="00152B83">
              <w:rPr>
                <w:noProof/>
                <w:webHidden/>
              </w:rPr>
            </w:r>
            <w:r w:rsidR="00152B83">
              <w:rPr>
                <w:noProof/>
                <w:webHidden/>
              </w:rPr>
              <w:fldChar w:fldCharType="separate"/>
            </w:r>
            <w:r w:rsidR="00152B83">
              <w:rPr>
                <w:noProof/>
                <w:webHidden/>
              </w:rPr>
              <w:t>24</w:t>
            </w:r>
            <w:r w:rsidR="00152B83">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EA1A4E">
          <w:pPr>
            <w:pStyle w:val="TOC2"/>
            <w:tabs>
              <w:tab w:val="right" w:leader="dot" w:pos="9629"/>
            </w:tabs>
            <w:rPr>
              <w:rFonts w:asciiTheme="minorHAnsi" w:eastAsiaTheme="minorEastAsia" w:hAnsiTheme="minorHAnsi"/>
              <w:noProof/>
              <w:color w:val="auto"/>
              <w:lang w:eastAsia="en-GB"/>
            </w:rPr>
          </w:pPr>
          <w:hyperlink w:anchor="_Toc52443686" w:history="1">
            <w:r w:rsidR="00152B83" w:rsidRPr="00BF72E8">
              <w:rPr>
                <w:rStyle w:val="Hyperlink"/>
                <w:rFonts w:cs="Poppins"/>
                <w:noProof/>
              </w:rPr>
              <w:t>Appendix 1 - Example Role Description: Safeguarding Lead</w:t>
            </w:r>
            <w:r w:rsidR="00152B83">
              <w:rPr>
                <w:noProof/>
                <w:webHidden/>
              </w:rPr>
              <w:tab/>
            </w:r>
            <w:r w:rsidR="00152B83">
              <w:rPr>
                <w:noProof/>
                <w:webHidden/>
              </w:rPr>
              <w:fldChar w:fldCharType="begin"/>
            </w:r>
            <w:r w:rsidR="00152B83">
              <w:rPr>
                <w:noProof/>
                <w:webHidden/>
              </w:rPr>
              <w:instrText xml:space="preserve"> PAGEREF _Toc52443686 \h </w:instrText>
            </w:r>
            <w:r w:rsidR="00152B83">
              <w:rPr>
                <w:noProof/>
                <w:webHidden/>
              </w:rPr>
            </w:r>
            <w:r w:rsidR="00152B83">
              <w:rPr>
                <w:noProof/>
                <w:webHidden/>
              </w:rPr>
              <w:fldChar w:fldCharType="separate"/>
            </w:r>
            <w:r w:rsidR="00152B83">
              <w:rPr>
                <w:noProof/>
                <w:webHidden/>
              </w:rPr>
              <w:t>26</w:t>
            </w:r>
            <w:r w:rsidR="00152B83">
              <w:rPr>
                <w:noProof/>
                <w:webHidden/>
              </w:rPr>
              <w:fldChar w:fldCharType="end"/>
            </w:r>
          </w:hyperlink>
        </w:p>
        <w:p w14:paraId="7F47F93C" w14:textId="6303290F" w:rsidR="00152B83" w:rsidRDefault="00EA1A4E">
          <w:pPr>
            <w:pStyle w:val="TOC2"/>
            <w:tabs>
              <w:tab w:val="right" w:leader="dot" w:pos="9629"/>
            </w:tabs>
            <w:rPr>
              <w:rFonts w:asciiTheme="minorHAnsi" w:eastAsiaTheme="minorEastAsia" w:hAnsiTheme="minorHAnsi"/>
              <w:noProof/>
              <w:color w:val="auto"/>
              <w:lang w:eastAsia="en-GB"/>
            </w:rPr>
          </w:pPr>
          <w:hyperlink w:anchor="_Toc52443687" w:history="1">
            <w:r w:rsidR="00152B83" w:rsidRPr="00BF72E8">
              <w:rPr>
                <w:rStyle w:val="Hyperlink"/>
                <w:rFonts w:eastAsia="Arial" w:cs="Poppins"/>
                <w:noProof/>
              </w:rPr>
              <w:t>Appendix 2 - Case Management Groups</w:t>
            </w:r>
            <w:r w:rsidR="00152B83">
              <w:rPr>
                <w:noProof/>
                <w:webHidden/>
              </w:rPr>
              <w:tab/>
            </w:r>
            <w:r w:rsidR="00152B83">
              <w:rPr>
                <w:noProof/>
                <w:webHidden/>
              </w:rPr>
              <w:fldChar w:fldCharType="begin"/>
            </w:r>
            <w:r w:rsidR="00152B83">
              <w:rPr>
                <w:noProof/>
                <w:webHidden/>
              </w:rPr>
              <w:instrText xml:space="preserve"> PAGEREF _Toc52443687 \h </w:instrText>
            </w:r>
            <w:r w:rsidR="00152B83">
              <w:rPr>
                <w:noProof/>
                <w:webHidden/>
              </w:rPr>
            </w:r>
            <w:r w:rsidR="00152B83">
              <w:rPr>
                <w:noProof/>
                <w:webHidden/>
              </w:rPr>
              <w:fldChar w:fldCharType="separate"/>
            </w:r>
            <w:r w:rsidR="00152B83">
              <w:rPr>
                <w:noProof/>
                <w:webHidden/>
              </w:rPr>
              <w:t>28</w:t>
            </w:r>
            <w:r w:rsidR="00152B83">
              <w:rPr>
                <w:noProof/>
                <w:webHidden/>
              </w:rPr>
              <w:fldChar w:fldCharType="end"/>
            </w:r>
          </w:hyperlink>
        </w:p>
        <w:p w14:paraId="07316D9C" w14:textId="58D619DC" w:rsidR="00152B83" w:rsidRDefault="00EA1A4E">
          <w:pPr>
            <w:pStyle w:val="TOC2"/>
            <w:tabs>
              <w:tab w:val="right" w:leader="dot" w:pos="9629"/>
            </w:tabs>
            <w:rPr>
              <w:rFonts w:asciiTheme="minorHAnsi" w:eastAsiaTheme="minorEastAsia" w:hAnsiTheme="minorHAnsi"/>
              <w:noProof/>
              <w:color w:val="auto"/>
              <w:lang w:eastAsia="en-GB"/>
            </w:rPr>
          </w:pPr>
          <w:hyperlink w:anchor="_Toc52443688" w:history="1">
            <w:r w:rsidR="00152B83" w:rsidRPr="00BF72E8">
              <w:rPr>
                <w:rStyle w:val="Hyperlink"/>
                <w:rFonts w:cs="Poppins"/>
                <w:noProof/>
              </w:rPr>
              <w:t>Appendix 3 – Sources of Information and Support</w:t>
            </w:r>
            <w:r w:rsidR="00152B83">
              <w:rPr>
                <w:noProof/>
                <w:webHidden/>
              </w:rPr>
              <w:tab/>
            </w:r>
            <w:r w:rsidR="00152B83">
              <w:rPr>
                <w:noProof/>
                <w:webHidden/>
              </w:rPr>
              <w:fldChar w:fldCharType="begin"/>
            </w:r>
            <w:r w:rsidR="00152B83">
              <w:rPr>
                <w:noProof/>
                <w:webHidden/>
              </w:rPr>
              <w:instrText xml:space="preserve"> PAGEREF _Toc52443688 \h </w:instrText>
            </w:r>
            <w:r w:rsidR="00152B83">
              <w:rPr>
                <w:noProof/>
                <w:webHidden/>
              </w:rPr>
            </w:r>
            <w:r w:rsidR="00152B83">
              <w:rPr>
                <w:noProof/>
                <w:webHidden/>
              </w:rPr>
              <w:fldChar w:fldCharType="separate"/>
            </w:r>
            <w:r w:rsidR="00152B83">
              <w:rPr>
                <w:noProof/>
                <w:webHidden/>
              </w:rPr>
              <w:t>29</w:t>
            </w:r>
            <w:r w:rsidR="00152B83">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3BF928BB" w14:textId="63C5DD5F" w:rsidR="00783F90" w:rsidRPr="00152B83" w:rsidRDefault="00E24686" w:rsidP="00783F90">
      <w:pPr>
        <w:rPr>
          <w:rFonts w:cs="Poppins"/>
        </w:rPr>
        <w:sectPr w:rsidR="00783F90" w:rsidRPr="00152B83" w:rsidSect="00896DB5">
          <w:headerReference w:type="default" r:id="rId13"/>
          <w:footerReference w:type="default" r:id="rId14"/>
          <w:type w:val="continuous"/>
          <w:pgSz w:w="11906" w:h="16838"/>
          <w:pgMar w:top="851" w:right="1133" w:bottom="720" w:left="1134" w:header="708" w:footer="708" w:gutter="0"/>
          <w:pgNumType w:start="0"/>
          <w:cols w:space="708"/>
          <w:titlePg/>
          <w:docGrid w:linePitch="360"/>
        </w:sectPr>
      </w:pPr>
      <w:r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2" w:name="_Toc32921896"/>
      <w:bookmarkStart w:id="3" w:name="_Toc39594994"/>
      <w:bookmarkStart w:id="4" w:name="_Toc52443668"/>
      <w:r w:rsidRPr="00152B83">
        <w:rPr>
          <w:rFonts w:cs="Poppins"/>
          <w:color w:val="000000" w:themeColor="text1"/>
          <w:sz w:val="32"/>
          <w:szCs w:val="18"/>
        </w:rPr>
        <w:lastRenderedPageBreak/>
        <w:t>Introduction</w:t>
      </w:r>
      <w:bookmarkEnd w:id="2"/>
      <w:bookmarkEnd w:id="3"/>
      <w:bookmarkEnd w:id="4"/>
    </w:p>
    <w:p w14:paraId="750B6AAB" w14:textId="73A3D46E" w:rsidR="00B603D3" w:rsidRPr="00152B83" w:rsidRDefault="00D81139" w:rsidP="00B603D3">
      <w:pPr>
        <w:spacing w:after="0" w:line="240" w:lineRule="auto"/>
        <w:rPr>
          <w:rFonts w:cs="Poppins"/>
          <w:color w:val="auto"/>
        </w:rPr>
      </w:pPr>
      <w:r>
        <w:rPr>
          <w:rFonts w:cs="Poppins"/>
          <w:color w:val="00B050"/>
        </w:rPr>
        <w:br/>
      </w:r>
      <w:r>
        <w:rPr>
          <w:rFonts w:cs="Poppins"/>
          <w:color w:val="auto"/>
        </w:rPr>
        <w:t>Burghclere preschool</w:t>
      </w:r>
      <w:r w:rsidR="00B603D3" w:rsidRPr="00152B83">
        <w:rPr>
          <w:rFonts w:cs="Poppins"/>
          <w:color w:val="00B050"/>
        </w:rPr>
        <w:t xml:space="preserve"> </w:t>
      </w:r>
      <w:r w:rsidR="00B603D3" w:rsidRPr="00152B83">
        <w:rPr>
          <w:rFonts w:cs="Poppins"/>
          <w:color w:val="000000" w:themeColor="text1"/>
        </w:rPr>
        <w:t>is committed to</w:t>
      </w:r>
      <w:r w:rsidR="00A22F93" w:rsidRPr="00152B83">
        <w:rPr>
          <w:rFonts w:cs="Poppins"/>
          <w:color w:val="000000" w:themeColor="text1"/>
        </w:rPr>
        <w:t xml:space="preserve"> Safeguarding Adults in line with national legislation and relevant national and local guidelines</w:t>
      </w:r>
      <w:r w:rsidR="005A5BD2" w:rsidRPr="00152B83">
        <w:rPr>
          <w:rFonts w:cs="Poppins"/>
          <w:color w:val="000000" w:themeColor="text1"/>
        </w:rPr>
        <w:t>.</w:t>
      </w:r>
      <w:r w:rsidR="00A22F93" w:rsidRPr="00152B83">
        <w:rPr>
          <w:rFonts w:cs="Poppins"/>
          <w:color w:val="000000" w:themeColor="text1"/>
        </w:rPr>
        <w:t xml:space="preserve"> </w:t>
      </w:r>
      <w:r w:rsidR="00B603D3" w:rsidRPr="00152B83">
        <w:rPr>
          <w:rFonts w:cs="Poppins"/>
          <w:color w:val="000000" w:themeColor="text1"/>
        </w:rPr>
        <w:br/>
      </w:r>
      <w:r w:rsidR="00B603D3" w:rsidRPr="00152B83">
        <w:rPr>
          <w:rFonts w:cs="Poppins"/>
          <w:color w:val="000000" w:themeColor="text1"/>
        </w:rPr>
        <w:br/>
      </w:r>
      <w:r w:rsidR="00A22F93" w:rsidRPr="00152B83">
        <w:rPr>
          <w:rFonts w:cs="Poppins"/>
          <w:color w:val="000000" w:themeColor="text1"/>
        </w:rPr>
        <w:t>We will s</w:t>
      </w:r>
      <w:r w:rsidR="008B3D12" w:rsidRPr="00152B83">
        <w:rPr>
          <w:rFonts w:cs="Poppins"/>
          <w:color w:val="000000" w:themeColor="text1"/>
        </w:rPr>
        <w:t xml:space="preserve">afeguard </w:t>
      </w:r>
      <w:r w:rsidR="00B603D3" w:rsidRPr="00152B83">
        <w:rPr>
          <w:rFonts w:cs="Poppins"/>
          <w:color w:val="000000" w:themeColor="text1"/>
        </w:rPr>
        <w:t xml:space="preserve">adults by ensuring that our activities are delivered in a way which keeps </w:t>
      </w:r>
      <w:r w:rsidR="0018700F" w:rsidRPr="00152B83">
        <w:rPr>
          <w:rFonts w:cs="Poppins"/>
          <w:color w:val="000000" w:themeColor="text1"/>
        </w:rPr>
        <w:t xml:space="preserve">all </w:t>
      </w:r>
      <w:r w:rsidR="00B603D3" w:rsidRPr="00152B83">
        <w:rPr>
          <w:rFonts w:cs="Poppins"/>
          <w:color w:val="000000" w:themeColor="text1"/>
        </w:rPr>
        <w:t xml:space="preserve">adults safe. </w:t>
      </w:r>
      <w:r w:rsidR="00B603D3" w:rsidRPr="00152B83">
        <w:rPr>
          <w:rFonts w:cs="Poppins"/>
          <w:color w:val="auto"/>
        </w:rPr>
        <w:br/>
      </w:r>
      <w:r w:rsidR="00B603D3" w:rsidRPr="00152B83">
        <w:rPr>
          <w:rFonts w:cs="Poppins"/>
          <w:color w:val="auto"/>
        </w:rPr>
        <w:br/>
      </w:r>
      <w:r>
        <w:rPr>
          <w:rFonts w:cs="Poppins"/>
          <w:color w:val="auto"/>
        </w:rPr>
        <w:t>Burghclere preschool</w:t>
      </w:r>
      <w:r w:rsidRPr="00152B83">
        <w:rPr>
          <w:rFonts w:cs="Poppins"/>
          <w:color w:val="00B050"/>
        </w:rPr>
        <w:t xml:space="preserve"> </w:t>
      </w:r>
      <w:r w:rsidR="00B603D3" w:rsidRPr="00152B83">
        <w:rPr>
          <w:rFonts w:cs="Poppins"/>
          <w:color w:val="000000" w:themeColor="text1"/>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00B603D3" w:rsidRPr="00152B83">
        <w:rPr>
          <w:rFonts w:cs="Poppins"/>
          <w:color w:val="000000" w:themeColor="text1"/>
        </w:rPr>
        <w:br/>
      </w:r>
      <w:r w:rsidR="00B603D3" w:rsidRPr="00152B83">
        <w:rPr>
          <w:rFonts w:cs="Poppins"/>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152B83">
        <w:rPr>
          <w:rFonts w:cs="Poppins"/>
          <w:color w:val="auto"/>
        </w:rPr>
        <w:br/>
      </w:r>
      <w:r>
        <w:rPr>
          <w:rFonts w:cs="Poppins"/>
          <w:color w:val="00B050"/>
        </w:rPr>
        <w:br/>
      </w:r>
      <w:r>
        <w:rPr>
          <w:rFonts w:cs="Poppins"/>
          <w:color w:val="auto"/>
        </w:rPr>
        <w:t>Burghclere preschool</w:t>
      </w:r>
      <w:r>
        <w:rPr>
          <w:rFonts w:cs="Poppins"/>
          <w:color w:val="00B050"/>
        </w:rPr>
        <w:t xml:space="preserve"> </w:t>
      </w:r>
      <w:r w:rsidR="00B603D3" w:rsidRPr="00152B83">
        <w:rPr>
          <w:rFonts w:cs="Poppins"/>
          <w:color w:val="000000" w:themeColor="text1"/>
        </w:rPr>
        <w:t>is committed to best safeguarding practice and to uphold the rights of all adults to live a life free from harm from abuse, exploitation and neglect.</w:t>
      </w:r>
    </w:p>
    <w:p w14:paraId="5125B024" w14:textId="77777777" w:rsidR="00D81139" w:rsidRDefault="00D81139" w:rsidP="00D81139">
      <w:pPr>
        <w:spacing w:after="0" w:line="240" w:lineRule="auto"/>
        <w:rPr>
          <w:rFonts w:cs="Poppins"/>
          <w:color w:val="auto"/>
        </w:rPr>
      </w:pPr>
      <w:bookmarkStart w:id="5" w:name="_Toc39594995"/>
      <w:bookmarkStart w:id="6" w:name="_Toc52443669"/>
    </w:p>
    <w:p w14:paraId="03B93116" w14:textId="0123F826" w:rsidR="00375A46" w:rsidRPr="00D81139" w:rsidRDefault="00560FCD" w:rsidP="00D81139">
      <w:pPr>
        <w:spacing w:after="0" w:line="240" w:lineRule="auto"/>
        <w:rPr>
          <w:rFonts w:cs="Poppins"/>
          <w:color w:val="auto"/>
        </w:rPr>
      </w:pPr>
      <w:r w:rsidRPr="00152B83">
        <w:rPr>
          <w:rStyle w:val="Heading2Char"/>
          <w:rFonts w:cs="Poppins"/>
          <w:b w:val="0"/>
          <w:color w:val="000000" w:themeColor="text1"/>
          <w:sz w:val="32"/>
          <w:szCs w:val="32"/>
        </w:rPr>
        <w:t>Policy Statement</w:t>
      </w:r>
      <w:bookmarkEnd w:id="5"/>
      <w:bookmarkEnd w:id="6"/>
      <w:r w:rsidR="002231A4" w:rsidRPr="00152B83">
        <w:rPr>
          <w:rFonts w:cs="Poppins"/>
          <w:bCs/>
          <w:color w:val="00B050"/>
        </w:rPr>
        <w:br/>
      </w:r>
    </w:p>
    <w:p w14:paraId="738DB4F7" w14:textId="30D145C6" w:rsidR="00854662" w:rsidRPr="00152B83" w:rsidRDefault="00D81139" w:rsidP="00EA3269">
      <w:pPr>
        <w:spacing w:after="0" w:line="240" w:lineRule="auto"/>
        <w:rPr>
          <w:rFonts w:cs="Poppins"/>
          <w:color w:val="000000" w:themeColor="text1"/>
        </w:rPr>
      </w:pPr>
      <w:r>
        <w:rPr>
          <w:rFonts w:cs="Poppins"/>
          <w:color w:val="auto"/>
        </w:rPr>
        <w:t>Burghclere preschool</w:t>
      </w:r>
      <w:r w:rsidRPr="00152B83">
        <w:rPr>
          <w:rFonts w:cs="Poppins"/>
          <w:color w:val="00B050"/>
        </w:rPr>
        <w:t xml:space="preserve"> </w:t>
      </w:r>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006C0C5C" w:rsidRPr="00152B83">
        <w:rPr>
          <w:rFonts w:cs="Poppins"/>
        </w:rPr>
        <w:br/>
      </w:r>
      <w:r w:rsidR="006C0C5C" w:rsidRPr="00152B83">
        <w:rPr>
          <w:rFonts w:cs="Poppins"/>
        </w:rPr>
        <w:br/>
      </w:r>
      <w:r>
        <w:rPr>
          <w:rFonts w:cs="Poppins"/>
          <w:color w:val="auto"/>
        </w:rPr>
        <w:t>Burghclere preschool</w:t>
      </w:r>
      <w:r w:rsidRPr="00152B83">
        <w:rPr>
          <w:rFonts w:cs="Poppins"/>
          <w:color w:val="00B050"/>
        </w:rPr>
        <w:t xml:space="preserve">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006C0C5C" w:rsidRPr="00152B83">
        <w:rPr>
          <w:rFonts w:cs="Poppins"/>
        </w:rPr>
        <w:br/>
      </w:r>
      <w:r w:rsidR="006C0C5C" w:rsidRPr="00152B83">
        <w:rPr>
          <w:rFonts w:cs="Poppins"/>
        </w:rPr>
        <w:br/>
      </w:r>
      <w:r>
        <w:rPr>
          <w:rFonts w:cs="Poppins"/>
          <w:color w:val="auto"/>
        </w:rPr>
        <w:t>Burghclere preschool</w:t>
      </w:r>
      <w:r w:rsidRPr="00152B83">
        <w:rPr>
          <w:rFonts w:cs="Poppins"/>
          <w:color w:val="00B050"/>
        </w:rPr>
        <w:t xml:space="preserve">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006C0C5C" w:rsidRPr="00152B83">
        <w:rPr>
          <w:rFonts w:cs="Poppins"/>
          <w:color w:val="000000" w:themeColor="text1"/>
        </w:rPr>
        <w:br/>
      </w:r>
      <w:r w:rsidR="006C0C5C" w:rsidRPr="00152B83">
        <w:rPr>
          <w:rFonts w:cs="Poppins"/>
        </w:rPr>
        <w:br/>
      </w:r>
      <w:r>
        <w:rPr>
          <w:rFonts w:cs="Poppins"/>
          <w:color w:val="auto"/>
        </w:rPr>
        <w:t>Burghclere preschool</w:t>
      </w:r>
      <w:r w:rsidRPr="00152B83">
        <w:rPr>
          <w:rFonts w:cs="Poppins"/>
          <w:color w:val="00B050"/>
        </w:rPr>
        <w:t xml:space="preserve">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006C0C5C" w:rsidRPr="00152B83">
        <w:rPr>
          <w:rFonts w:cs="Poppins"/>
          <w:color w:val="000000" w:themeColor="text1"/>
        </w:rPr>
        <w:br/>
      </w:r>
      <w:r w:rsidR="006C0C5C" w:rsidRPr="00152B83">
        <w:rPr>
          <w:rFonts w:cs="Poppins"/>
          <w:color w:val="000000" w:themeColor="text1"/>
        </w:rPr>
        <w:br/>
      </w:r>
      <w:r w:rsidR="006C0C5C" w:rsidRPr="00152B83">
        <w:rPr>
          <w:rFonts w:cs="Poppins"/>
          <w:color w:val="000000" w:themeColor="text1"/>
        </w:rPr>
        <w:br/>
      </w:r>
      <w:r w:rsidR="00091DC8" w:rsidRPr="00152B83">
        <w:rPr>
          <w:rFonts w:cs="Poppins"/>
          <w:color w:val="000000" w:themeColor="text1"/>
        </w:rPr>
        <w:t xml:space="preserve">Actions taken by </w:t>
      </w:r>
      <w:r>
        <w:rPr>
          <w:rFonts w:cs="Poppins"/>
          <w:color w:val="auto"/>
        </w:rPr>
        <w:t>Burghclere preschool</w:t>
      </w:r>
      <w:r w:rsidRPr="00152B83">
        <w:rPr>
          <w:rFonts w:cs="Poppins"/>
          <w:color w:val="00B050"/>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405436B7" w14:textId="12417D35" w:rsidR="00EA3269" w:rsidRPr="00D81139" w:rsidRDefault="0018700F" w:rsidP="00D81139">
      <w:pPr>
        <w:rPr>
          <w:rStyle w:val="Heading2Char"/>
          <w:rFonts w:eastAsiaTheme="minorHAnsi" w:cs="Poppins"/>
          <w:b w:val="0"/>
          <w:color w:val="000000" w:themeColor="text1"/>
          <w:sz w:val="22"/>
          <w:szCs w:val="22"/>
        </w:rPr>
      </w:pPr>
      <w:bookmarkStart w:id="7" w:name="_Toc52443670"/>
      <w:r w:rsidRPr="00152B83">
        <w:rPr>
          <w:rStyle w:val="Heading2Char"/>
          <w:rFonts w:cs="Poppins"/>
          <w:color w:val="000000" w:themeColor="text1"/>
          <w:sz w:val="32"/>
          <w:szCs w:val="32"/>
        </w:rPr>
        <w:lastRenderedPageBreak/>
        <w:t>Purpose</w:t>
      </w:r>
      <w:bookmarkEnd w:id="7"/>
    </w:p>
    <w:p w14:paraId="4FB98656" w14:textId="0A7DCC54"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r w:rsidR="00D81139">
        <w:rPr>
          <w:rFonts w:cs="Poppins"/>
          <w:color w:val="auto"/>
        </w:rPr>
        <w:t>Burghclere preschool</w:t>
      </w:r>
      <w:r w:rsidR="00D81139" w:rsidRPr="00152B83">
        <w:rPr>
          <w:rFonts w:cs="Poppins"/>
          <w:color w:val="00B050"/>
        </w:rPr>
        <w:t xml:space="preserve"> </w:t>
      </w:r>
      <w:r w:rsidR="00391643" w:rsidRPr="00152B83">
        <w:rPr>
          <w:rFonts w:cs="Poppins"/>
          <w:color w:val="000000" w:themeColor="text1"/>
        </w:rPr>
        <w:t xml:space="preserve">to safeguarding adults and to ensure that </w:t>
      </w:r>
      <w:r w:rsidRPr="00152B83">
        <w:rPr>
          <w:rFonts w:cs="Poppins"/>
          <w:color w:val="000000" w:themeColor="text1"/>
        </w:rPr>
        <w:t xml:space="preserve">everyone involved in </w:t>
      </w:r>
      <w:r w:rsidR="00D81139">
        <w:rPr>
          <w:rFonts w:cs="Poppins"/>
          <w:color w:val="auto"/>
        </w:rPr>
        <w:t>Burghclere preschool</w:t>
      </w:r>
      <w:r w:rsidRPr="00152B83">
        <w:rPr>
          <w:rFonts w:cs="Poppins"/>
          <w:color w:val="00B050"/>
        </w:rPr>
        <w:t xml:space="preserve"> </w:t>
      </w:r>
      <w:r w:rsidRPr="00152B83">
        <w:rPr>
          <w:rFonts w:cs="Poppins"/>
          <w:color w:val="000000" w:themeColor="text1"/>
        </w:rPr>
        <w:t xml:space="preserve">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8" w:name="_Toc52443671"/>
      <w:r w:rsidRPr="00152B83">
        <w:rPr>
          <w:rFonts w:cs="Poppins"/>
          <w:color w:val="000000" w:themeColor="text1"/>
          <w:sz w:val="32"/>
          <w:szCs w:val="32"/>
        </w:rPr>
        <w:t>Scope</w:t>
      </w:r>
      <w:bookmarkEnd w:id="8"/>
    </w:p>
    <w:p w14:paraId="39FFCB91" w14:textId="3C42C1EB"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individuals involved in </w:t>
      </w:r>
      <w:r w:rsidR="00D81139">
        <w:rPr>
          <w:rFonts w:cs="Poppins"/>
          <w:color w:val="auto"/>
        </w:rPr>
        <w:t>Burghclere preschool</w:t>
      </w:r>
      <w:r w:rsidR="00D81139" w:rsidRPr="00152B83">
        <w:rPr>
          <w:rFonts w:cs="Poppins"/>
          <w:color w:val="00B050"/>
        </w:rPr>
        <w:t xml:space="preserve"> </w:t>
      </w:r>
      <w:r w:rsidR="00D81139">
        <w:rPr>
          <w:rFonts w:cs="Poppins"/>
          <w:color w:val="000000" w:themeColor="text1"/>
        </w:rPr>
        <w:t xml:space="preserve">including committee members, Staff and Volunteers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751119D2" w14:textId="4FAE7788" w:rsidR="00FF4D42" w:rsidRPr="00152B83" w:rsidRDefault="00140DEF" w:rsidP="004C231B">
      <w:pPr>
        <w:pStyle w:val="Heading2"/>
        <w:rPr>
          <w:rFonts w:cs="Poppins"/>
          <w:color w:val="000000" w:themeColor="text1"/>
          <w:sz w:val="32"/>
          <w:szCs w:val="32"/>
        </w:rPr>
      </w:pPr>
      <w:bookmarkStart w:id="9" w:name="_Toc52443672"/>
      <w:r w:rsidRPr="00152B83">
        <w:rPr>
          <w:rFonts w:cs="Poppins"/>
          <w:color w:val="000000" w:themeColor="text1"/>
          <w:sz w:val="32"/>
          <w:szCs w:val="32"/>
        </w:rPr>
        <w:t>Commitments</w:t>
      </w:r>
      <w:bookmarkEnd w:id="9"/>
      <w:r w:rsidRPr="00152B83">
        <w:rPr>
          <w:rFonts w:cs="Poppins"/>
          <w:color w:val="000000" w:themeColor="text1"/>
          <w:sz w:val="32"/>
          <w:szCs w:val="32"/>
        </w:rPr>
        <w:t xml:space="preserve"> </w:t>
      </w:r>
    </w:p>
    <w:p w14:paraId="3B8D456F" w14:textId="28D91FA7" w:rsidR="0090024C" w:rsidRPr="00152B83" w:rsidRDefault="00702B1F" w:rsidP="00210CB3">
      <w:pPr>
        <w:spacing w:before="240" w:after="0" w:line="240" w:lineRule="auto"/>
        <w:rPr>
          <w:rFonts w:cs="Poppins"/>
          <w:color w:val="auto"/>
        </w:rPr>
      </w:pPr>
      <w:r w:rsidRPr="00152B83">
        <w:rPr>
          <w:rFonts w:cs="Poppins"/>
          <w:color w:val="000000" w:themeColor="text1"/>
        </w:rPr>
        <w:t xml:space="preserve">In order to implement this policy </w:t>
      </w:r>
      <w:r w:rsidR="00D81139">
        <w:rPr>
          <w:rFonts w:cs="Poppins"/>
          <w:color w:val="auto"/>
        </w:rPr>
        <w:t>Burghclere preschool</w:t>
      </w:r>
      <w:r w:rsidR="00D81139" w:rsidRPr="00152B83">
        <w:rPr>
          <w:rFonts w:cs="Poppins"/>
          <w:color w:val="00B050"/>
        </w:rPr>
        <w:t xml:space="preserve">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6D31329E" w14:textId="6AC639D6" w:rsidR="002476CB" w:rsidRPr="00152B83" w:rsidRDefault="002476CB" w:rsidP="00B74FED">
      <w:pPr>
        <w:pStyle w:val="ListParagraph"/>
        <w:numPr>
          <w:ilvl w:val="0"/>
          <w:numId w:val="14"/>
        </w:numPr>
        <w:spacing w:line="240" w:lineRule="auto"/>
        <w:rPr>
          <w:rFonts w:cs="Poppins"/>
          <w:color w:val="auto"/>
        </w:rPr>
      </w:pPr>
      <w:r w:rsidRPr="00152B83">
        <w:rPr>
          <w:rFonts w:cs="Poppins"/>
          <w:color w:val="000000" w:themeColor="text1"/>
        </w:rPr>
        <w:t xml:space="preserve">Everyone involved with </w:t>
      </w:r>
      <w:r w:rsidR="00D81139">
        <w:rPr>
          <w:rFonts w:cs="Poppins"/>
          <w:color w:val="auto"/>
        </w:rPr>
        <w:t>Burghclere preschool</w:t>
      </w:r>
      <w:r w:rsidR="00D81139" w:rsidRPr="00152B83">
        <w:rPr>
          <w:rFonts w:cs="Poppins"/>
          <w:color w:val="00B050"/>
        </w:rPr>
        <w:t xml:space="preserve"> </w:t>
      </w:r>
      <w:r w:rsidRPr="00152B83">
        <w:rPr>
          <w:rFonts w:cs="Poppins"/>
          <w:color w:val="000000" w:themeColor="text1"/>
        </w:rPr>
        <w:t>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r w:rsidR="008B3D12" w:rsidRPr="00152B83">
        <w:rPr>
          <w:rFonts w:cs="Poppins"/>
          <w:color w:val="auto"/>
        </w:rPr>
        <w:br/>
      </w:r>
    </w:p>
    <w:p w14:paraId="47BBB490" w14:textId="2F17234F" w:rsidR="00FA6885" w:rsidRPr="00152B83" w:rsidRDefault="009539B8" w:rsidP="00B74FED">
      <w:pPr>
        <w:pStyle w:val="ListParagraph"/>
        <w:numPr>
          <w:ilvl w:val="0"/>
          <w:numId w:val="14"/>
        </w:numPr>
        <w:spacing w:after="0" w:line="240" w:lineRule="auto"/>
        <w:rPr>
          <w:rFonts w:cs="Poppins"/>
          <w:color w:val="auto"/>
        </w:rPr>
      </w:pPr>
      <w:r w:rsidRPr="00152B83">
        <w:rPr>
          <w:rFonts w:cs="Poppins"/>
          <w:color w:val="auto"/>
        </w:rPr>
        <w:t>A</w:t>
      </w:r>
      <w:r w:rsidR="005142BF" w:rsidRPr="00152B83">
        <w:rPr>
          <w:rFonts w:cs="Poppins"/>
          <w:color w:val="auto"/>
        </w:rPr>
        <w:t xml:space="preserve">ny concern that an adult is </w:t>
      </w:r>
      <w:r w:rsidRPr="00152B83">
        <w:rPr>
          <w:rFonts w:cs="Poppins"/>
          <w:color w:val="auto"/>
        </w:rPr>
        <w:t>not safe</w:t>
      </w:r>
      <w:r w:rsidR="005142BF" w:rsidRPr="00152B83">
        <w:rPr>
          <w:rFonts w:cs="Poppins"/>
          <w:color w:val="auto"/>
        </w:rPr>
        <w:t xml:space="preserve"> is taken seriously, responded to promptly, and </w:t>
      </w:r>
      <w:r w:rsidR="002476CB" w:rsidRPr="00152B83">
        <w:rPr>
          <w:rFonts w:cs="Poppins"/>
          <w:color w:val="auto"/>
        </w:rPr>
        <w:br/>
      </w:r>
      <w:r w:rsidR="005142BF" w:rsidRPr="00152B83">
        <w:rPr>
          <w:rFonts w:cs="Poppins"/>
          <w:color w:val="auto"/>
        </w:rPr>
        <w:t xml:space="preserve">followed up in line with </w:t>
      </w:r>
      <w:r w:rsidR="00D81139">
        <w:rPr>
          <w:rFonts w:cs="Poppins"/>
          <w:color w:val="auto"/>
        </w:rPr>
        <w:t>Burghclere preschool</w:t>
      </w:r>
      <w:r w:rsidR="00D81139" w:rsidRPr="00152B83">
        <w:rPr>
          <w:rFonts w:cs="Poppins"/>
          <w:color w:val="00B050"/>
        </w:rPr>
        <w:t xml:space="preserve"> </w:t>
      </w:r>
      <w:r w:rsidR="005142BF" w:rsidRPr="00152B83">
        <w:rPr>
          <w:rFonts w:cs="Poppins"/>
          <w:color w:val="auto"/>
        </w:rPr>
        <w:t xml:space="preserve">Safeguarding Adults Policy and Procedures. </w:t>
      </w:r>
      <w:r w:rsidR="00C12EE2" w:rsidRPr="00152B83">
        <w:rPr>
          <w:rFonts w:cs="Poppins"/>
          <w:color w:val="auto"/>
        </w:rPr>
        <w:br/>
      </w:r>
    </w:p>
    <w:p w14:paraId="6C22F812" w14:textId="541FC90E" w:rsidR="0010120D" w:rsidRPr="00152B83"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42ECE53A"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Confidential, detailed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Procedures</w:t>
      </w:r>
      <w:r w:rsidR="00A07895" w:rsidRPr="00152B83">
        <w:rPr>
          <w:rFonts w:cs="Poppins"/>
          <w:color w:val="000000" w:themeColor="text1"/>
        </w:rPr>
        <w:t xml:space="preserve"> </w:t>
      </w:r>
      <w:r w:rsidR="00D81139">
        <w:rPr>
          <w:rFonts w:cs="Poppins"/>
          <w:color w:val="auto"/>
        </w:rPr>
        <w:t>Burghclere preschool.</w:t>
      </w:r>
      <w:r w:rsidR="002B0FDA" w:rsidRPr="00152B83">
        <w:rPr>
          <w:rFonts w:cs="Poppins"/>
          <w:color w:val="auto"/>
        </w:rPr>
        <w:br/>
      </w:r>
    </w:p>
    <w:p w14:paraId="37609B8C" w14:textId="74776F4B" w:rsidR="00A650AA" w:rsidRPr="00152B83" w:rsidRDefault="00D81139" w:rsidP="00B74FED">
      <w:pPr>
        <w:pStyle w:val="ListParagraph"/>
        <w:numPr>
          <w:ilvl w:val="0"/>
          <w:numId w:val="14"/>
        </w:numPr>
        <w:spacing w:line="240" w:lineRule="auto"/>
        <w:rPr>
          <w:rFonts w:cs="Poppins"/>
          <w:color w:val="000000" w:themeColor="text1"/>
        </w:rPr>
      </w:pPr>
      <w:r>
        <w:rPr>
          <w:rFonts w:cs="Poppins"/>
          <w:color w:val="auto"/>
        </w:rPr>
        <w:t>Burghclere preschool</w:t>
      </w:r>
      <w:r w:rsidRPr="00152B83">
        <w:rPr>
          <w:rFonts w:cs="Poppins"/>
          <w:color w:val="00B050"/>
        </w:rPr>
        <w:t xml:space="preserve"> </w:t>
      </w:r>
      <w:r w:rsidR="009539B8"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2EAF6AA7" w14:textId="05D269F6" w:rsidR="00A650AA" w:rsidRPr="00152B83" w:rsidRDefault="00D81139" w:rsidP="00B74FED">
      <w:pPr>
        <w:pStyle w:val="ListParagraph"/>
        <w:numPr>
          <w:ilvl w:val="0"/>
          <w:numId w:val="14"/>
        </w:numPr>
        <w:spacing w:line="240" w:lineRule="auto"/>
        <w:rPr>
          <w:rFonts w:cs="Poppins"/>
          <w:color w:val="auto"/>
        </w:rPr>
      </w:pPr>
      <w:r>
        <w:rPr>
          <w:rFonts w:cs="Poppins"/>
          <w:color w:val="000000" w:themeColor="text1"/>
        </w:rPr>
        <w:lastRenderedPageBreak/>
        <w:t>All Committee members, staff</w:t>
      </w:r>
      <w:r w:rsidR="00A650AA" w:rsidRPr="00152B83">
        <w:rPr>
          <w:rFonts w:cs="Poppins"/>
          <w:color w:val="000000" w:themeColor="text1"/>
        </w:rPr>
        <w:t xml:space="preserve"> and volunteers understand their role and responsibility for safeguarding adults and have completed and are up to date with safeguarding adult training and learning opportunities appropriate for their role. </w:t>
      </w:r>
      <w:r w:rsidR="00A650AA" w:rsidRPr="00152B83">
        <w:rPr>
          <w:rFonts w:cs="Poppins"/>
          <w:color w:val="auto"/>
        </w:rPr>
        <w:br/>
      </w:r>
    </w:p>
    <w:p w14:paraId="70AF1A32" w14:textId="57B41FF4" w:rsidR="00E26AFE" w:rsidRPr="00152B83" w:rsidRDefault="00D81139" w:rsidP="00B74FED">
      <w:pPr>
        <w:pStyle w:val="ListParagraph"/>
        <w:numPr>
          <w:ilvl w:val="0"/>
          <w:numId w:val="14"/>
        </w:numPr>
        <w:spacing w:line="240" w:lineRule="auto"/>
        <w:rPr>
          <w:rFonts w:cs="Poppins"/>
          <w:color w:val="auto"/>
        </w:rPr>
      </w:pPr>
      <w:r>
        <w:rPr>
          <w:rFonts w:cs="Poppins"/>
          <w:color w:val="auto"/>
        </w:rPr>
        <w:t>Burghclere preschool</w:t>
      </w:r>
      <w:r w:rsidRPr="00152B83">
        <w:rPr>
          <w:rFonts w:cs="Poppins"/>
          <w:color w:val="00B050"/>
        </w:rPr>
        <w:t xml:space="preserve">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unsuitable individuals </w:t>
      </w:r>
      <w:r>
        <w:rPr>
          <w:rFonts w:cs="Poppins"/>
          <w:color w:val="000000" w:themeColor="text1"/>
        </w:rPr>
        <w:t>in this organisation</w:t>
      </w:r>
      <w:r w:rsidR="001737AF" w:rsidRPr="00152B83">
        <w:rPr>
          <w:rFonts w:cs="Poppins"/>
          <w:color w:val="000000" w:themeColor="text1"/>
        </w:rPr>
        <w:t>.</w:t>
      </w:r>
      <w:r w:rsidR="001D1AE0" w:rsidRPr="00152B83">
        <w:rPr>
          <w:rFonts w:cs="Poppins"/>
          <w:color w:val="000000" w:themeColor="text1"/>
        </w:rPr>
        <w:t xml:space="preserve"> </w:t>
      </w:r>
      <w:r w:rsidR="00D444FB" w:rsidRPr="00152B83">
        <w:rPr>
          <w:rFonts w:cs="Poppins"/>
          <w:color w:val="000000" w:themeColor="text1"/>
        </w:rPr>
        <w:br/>
      </w:r>
    </w:p>
    <w:p w14:paraId="02C4B61E" w14:textId="36E76A1E" w:rsidR="00FA6885" w:rsidRPr="00152B83" w:rsidRDefault="00D81139" w:rsidP="00B74FED">
      <w:pPr>
        <w:pStyle w:val="ListParagraph"/>
        <w:numPr>
          <w:ilvl w:val="0"/>
          <w:numId w:val="14"/>
        </w:numPr>
        <w:spacing w:line="240" w:lineRule="auto"/>
        <w:rPr>
          <w:rFonts w:cs="Poppins"/>
          <w:color w:val="auto"/>
        </w:rPr>
      </w:pPr>
      <w:r>
        <w:rPr>
          <w:rFonts w:cs="Poppins"/>
          <w:color w:val="auto"/>
        </w:rPr>
        <w:t>Burghclere preschool</w:t>
      </w:r>
      <w:r w:rsidRPr="00152B83">
        <w:rPr>
          <w:rFonts w:cs="Poppins"/>
          <w:color w:val="00B050"/>
        </w:rPr>
        <w:t xml:space="preserve"> </w:t>
      </w:r>
      <w:r w:rsidR="00D444FB" w:rsidRPr="00152B83">
        <w:rPr>
          <w:rFonts w:cs="Poppins"/>
          <w:color w:val="000000" w:themeColor="text1"/>
        </w:rPr>
        <w:t>share</w:t>
      </w:r>
      <w:r w:rsidR="001D1AE0" w:rsidRPr="00152B83">
        <w:rPr>
          <w:rFonts w:cs="Poppins"/>
          <w:color w:val="000000" w:themeColor="text1"/>
        </w:rPr>
        <w:t>s</w:t>
      </w:r>
      <w:r w:rsidR="00D444FB" w:rsidRPr="00152B83">
        <w:rPr>
          <w:rFonts w:cs="Poppins"/>
          <w:color w:val="000000" w:themeColor="text1"/>
        </w:rPr>
        <w:t xml:space="preserve"> information about </w:t>
      </w:r>
      <w:r w:rsidR="001D1AE0"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001D1AE0"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r w:rsidR="001D1AE0" w:rsidRPr="00152B83">
        <w:rPr>
          <w:rFonts w:cs="Poppins"/>
          <w:color w:val="000000" w:themeColor="text1"/>
        </w:rPr>
        <w:br/>
      </w:r>
    </w:p>
    <w:p w14:paraId="64D264F9" w14:textId="77777777" w:rsidR="00CE7FC4" w:rsidRPr="00CE7FC4" w:rsidRDefault="13918211" w:rsidP="00EA3269">
      <w:pPr>
        <w:pStyle w:val="ListParagraph"/>
        <w:numPr>
          <w:ilvl w:val="0"/>
          <w:numId w:val="14"/>
        </w:numPr>
        <w:spacing w:line="240" w:lineRule="auto"/>
        <w:rPr>
          <w:rFonts w:eastAsiaTheme="minorEastAsia" w:cs="Poppins"/>
          <w:color w:val="auto"/>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r w:rsidR="00D81139">
        <w:rPr>
          <w:rFonts w:cs="Poppins"/>
          <w:color w:val="auto"/>
        </w:rPr>
        <w:t>Burghclere preschool</w:t>
      </w:r>
      <w:r w:rsidR="001D1AE0" w:rsidRPr="00152B83">
        <w:rPr>
          <w:rFonts w:cs="Poppins"/>
          <w:color w:val="00B050"/>
        </w:rPr>
        <w:t xml:space="preserve"> </w:t>
      </w:r>
      <w:r w:rsidR="001D1AE0" w:rsidRPr="00152B83">
        <w:rPr>
          <w:rFonts w:cs="Poppins"/>
          <w:color w:val="auto"/>
        </w:rPr>
        <w:t xml:space="preserve">includes </w:t>
      </w:r>
      <w:r w:rsidR="6EF4D580" w:rsidRPr="00152B83">
        <w:rPr>
          <w:rFonts w:cs="Poppins"/>
          <w:color w:val="auto"/>
        </w:rPr>
        <w:t xml:space="preserve">an </w:t>
      </w:r>
      <w:r w:rsidR="001D1AE0" w:rsidRPr="00152B83">
        <w:rPr>
          <w:rFonts w:cs="Poppins"/>
          <w:color w:val="auto"/>
        </w:rPr>
        <w:t>assessment of</w:t>
      </w:r>
      <w:r w:rsidR="001737AF" w:rsidRPr="00152B83">
        <w:rPr>
          <w:rFonts w:cs="Poppins"/>
          <w:color w:val="auto"/>
        </w:rPr>
        <w:t>,</w:t>
      </w:r>
      <w:r w:rsidR="001D1AE0" w:rsidRPr="00152B83">
        <w:rPr>
          <w:rFonts w:cs="Poppins"/>
          <w:color w:val="auto"/>
        </w:rPr>
        <w:t xml:space="preserve"> and risk to</w:t>
      </w:r>
      <w:r w:rsidR="001737AF" w:rsidRPr="00152B83">
        <w:rPr>
          <w:rFonts w:cs="Poppins"/>
          <w:color w:val="auto"/>
        </w:rPr>
        <w:t>,</w:t>
      </w:r>
      <w:r w:rsidR="001D1AE0" w:rsidRPr="00152B83">
        <w:rPr>
          <w:rFonts w:cs="Poppins"/>
          <w:color w:val="auto"/>
        </w:rPr>
        <w:t xml:space="preserve"> the safety of all adults from abuse and neglect </w:t>
      </w:r>
      <w:r w:rsidR="002B0FDA" w:rsidRPr="00152B83">
        <w:rPr>
          <w:rFonts w:cs="Poppins"/>
          <w:color w:val="auto"/>
        </w:rPr>
        <w:t xml:space="preserve">and designates a </w:t>
      </w:r>
      <w:r w:rsidR="7A60BDEC" w:rsidRPr="00152B83">
        <w:rPr>
          <w:rFonts w:cs="Poppins"/>
          <w:color w:val="auto"/>
        </w:rPr>
        <w:t xml:space="preserve">person </w:t>
      </w:r>
      <w:r w:rsidR="002B0FDA" w:rsidRPr="00152B83">
        <w:rPr>
          <w:rFonts w:cs="Poppins"/>
          <w:color w:val="auto"/>
        </w:rPr>
        <w:t>who will be in attendance</w:t>
      </w:r>
      <w:r w:rsidR="008D217A" w:rsidRPr="00152B83">
        <w:rPr>
          <w:rFonts w:cs="Poppins"/>
          <w:color w:val="auto"/>
        </w:rPr>
        <w:t xml:space="preserve"> </w:t>
      </w:r>
      <w:r w:rsidR="347E09EA" w:rsidRPr="00152B83">
        <w:rPr>
          <w:rFonts w:cs="Poppins"/>
          <w:color w:val="auto"/>
        </w:rPr>
        <w:t>as a</w:t>
      </w:r>
      <w:r w:rsidR="002B0FDA" w:rsidRPr="00152B83">
        <w:rPr>
          <w:rFonts w:cs="Poppins"/>
          <w:color w:val="auto"/>
        </w:rPr>
        <w:t xml:space="preserve"> </w:t>
      </w:r>
      <w:r w:rsidR="3639DB06" w:rsidRPr="00152B83">
        <w:rPr>
          <w:rFonts w:cs="Poppins"/>
        </w:rPr>
        <w:t>safeguarding lead</w:t>
      </w:r>
      <w:r w:rsidR="06FEB5BF" w:rsidRPr="00152B83">
        <w:rPr>
          <w:rFonts w:cs="Poppins"/>
        </w:rPr>
        <w:t xml:space="preserve"> for that event.</w:t>
      </w:r>
      <w:r w:rsidR="3639DB06" w:rsidRPr="00152B83">
        <w:rPr>
          <w:rFonts w:cs="Poppins"/>
          <w:color w:val="auto"/>
        </w:rPr>
        <w:t xml:space="preserve"> </w:t>
      </w:r>
      <w:r w:rsidR="001D1AE0" w:rsidRPr="00152B83">
        <w:rPr>
          <w:rFonts w:cs="Poppins"/>
        </w:rPr>
        <w:br/>
      </w:r>
      <w:bookmarkStart w:id="10" w:name="_Toc52443673"/>
    </w:p>
    <w:p w14:paraId="18CB4AE0" w14:textId="76787EF8" w:rsidR="00573A13" w:rsidRPr="00CE7FC4" w:rsidRDefault="00B16E55" w:rsidP="00CE7FC4">
      <w:pPr>
        <w:spacing w:line="240" w:lineRule="auto"/>
        <w:rPr>
          <w:rFonts w:eastAsiaTheme="minorEastAsia" w:cs="Poppins"/>
          <w:color w:val="auto"/>
        </w:rPr>
      </w:pPr>
      <w:r w:rsidRPr="00CE7FC4">
        <w:rPr>
          <w:rFonts w:cs="Poppins"/>
          <w:color w:val="000000" w:themeColor="text1"/>
          <w:sz w:val="32"/>
          <w:szCs w:val="32"/>
        </w:rPr>
        <w:t>Implementation</w:t>
      </w:r>
      <w:bookmarkEnd w:id="10"/>
    </w:p>
    <w:p w14:paraId="4F63BA5C" w14:textId="77777777" w:rsidR="00EA3269" w:rsidRPr="00152B83" w:rsidRDefault="00EA3269" w:rsidP="00EA3269">
      <w:pPr>
        <w:spacing w:after="0"/>
        <w:rPr>
          <w:rFonts w:cs="Poppins"/>
        </w:rPr>
      </w:pPr>
    </w:p>
    <w:p w14:paraId="1F1BBF6C" w14:textId="5E5AA181" w:rsidR="00CD6032" w:rsidRPr="00152B83" w:rsidRDefault="00CD6032" w:rsidP="00535694">
      <w:pPr>
        <w:spacing w:line="240" w:lineRule="auto"/>
        <w:rPr>
          <w:rFonts w:cs="Poppins"/>
          <w:color w:val="auto"/>
        </w:rPr>
      </w:pPr>
      <w:r w:rsidRPr="00152B83">
        <w:rPr>
          <w:rFonts w:cs="Poppins"/>
          <w:color w:val="00B050"/>
        </w:rPr>
        <w:t>[</w:t>
      </w:r>
      <w:r w:rsidR="00E26AFE" w:rsidRPr="00152B83">
        <w:rPr>
          <w:rFonts w:cs="Poppins"/>
          <w:color w:val="00B050"/>
        </w:rPr>
        <w:t>Insert</w:t>
      </w:r>
      <w:r w:rsidRPr="00152B83">
        <w:rPr>
          <w:rFonts w:cs="Poppins"/>
          <w:color w:val="00B050"/>
        </w:rPr>
        <w:t xml:space="preserve"> name of your organisation] </w:t>
      </w:r>
      <w:r w:rsidRPr="00152B83">
        <w:rPr>
          <w:rFonts w:cs="Poppins"/>
          <w:color w:val="auto"/>
        </w:rPr>
        <w:t xml:space="preserve">is committed to </w:t>
      </w:r>
      <w:r w:rsidR="00B7625E" w:rsidRPr="00152B83">
        <w:rPr>
          <w:rFonts w:cs="Poppins"/>
          <w:color w:val="auto"/>
        </w:rPr>
        <w:t xml:space="preserve">developing and maintaining its capability to implement this policy and procedures. </w:t>
      </w:r>
      <w:r w:rsidR="002B0FDA" w:rsidRPr="00152B83">
        <w:rPr>
          <w:rFonts w:cs="Poppins"/>
          <w:color w:val="00B050"/>
        </w:rPr>
        <w:t>[change to meet size/structure of your organisation]</w:t>
      </w:r>
      <w:r w:rsidR="005113A5" w:rsidRPr="00152B83">
        <w:rPr>
          <w:rFonts w:cs="Poppins"/>
          <w:color w:val="00B050"/>
        </w:rPr>
        <w:t>.</w:t>
      </w:r>
      <w:r w:rsidR="00B7625E" w:rsidRPr="00152B83">
        <w:rPr>
          <w:rFonts w:cs="Poppins"/>
          <w:color w:val="auto"/>
        </w:rPr>
        <w:br/>
        <w:t>In order to do so</w:t>
      </w:r>
      <w:r w:rsidRPr="00152B83">
        <w:rPr>
          <w:rFonts w:cs="Poppins"/>
          <w:color w:val="auto"/>
        </w:rPr>
        <w:t xml:space="preserve"> the following</w:t>
      </w:r>
      <w:r w:rsidR="00B7625E" w:rsidRPr="00152B83">
        <w:rPr>
          <w:rFonts w:cs="Poppins"/>
          <w:color w:val="auto"/>
        </w:rPr>
        <w:t xml:space="preserve"> will be</w:t>
      </w:r>
      <w:r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77244A8E"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Lea</w:t>
      </w:r>
      <w:r w:rsidR="00CE7FC4">
        <w:rPr>
          <w:rFonts w:cs="Poppins"/>
          <w:color w:val="auto"/>
        </w:rPr>
        <w:t>d</w:t>
      </w:r>
    </w:p>
    <w:p w14:paraId="11176270" w14:textId="4498856B"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process for forming a Case Management </w:t>
      </w:r>
      <w:r w:rsidR="005113A5" w:rsidRPr="00152B83">
        <w:rPr>
          <w:rFonts w:cs="Poppins"/>
          <w:color w:val="auto"/>
        </w:rPr>
        <w:t>G</w:t>
      </w:r>
      <w:r w:rsidRPr="00152B83">
        <w:rPr>
          <w:rFonts w:cs="Poppins"/>
          <w:color w:val="auto"/>
        </w:rPr>
        <w:t>roup on a case by case basis</w:t>
      </w:r>
      <w:r w:rsidR="00F3658F" w:rsidRPr="00152B83">
        <w:rPr>
          <w:rFonts w:cs="Poppins"/>
          <w:color w:val="auto"/>
        </w:rPr>
        <w:t xml:space="preserve"> within </w:t>
      </w:r>
      <w:r w:rsidRPr="00152B83">
        <w:rPr>
          <w:rFonts w:cs="Poppins"/>
          <w:color w:val="auto"/>
        </w:rPr>
        <w:t>clear terms of reference</w:t>
      </w:r>
    </w:p>
    <w:p w14:paraId="47327AA7" w14:textId="5A194FFC" w:rsidR="00753289" w:rsidRPr="00152B83" w:rsidRDefault="00702B1F" w:rsidP="00535694">
      <w:pPr>
        <w:pStyle w:val="ListParagraph"/>
        <w:numPr>
          <w:ilvl w:val="0"/>
          <w:numId w:val="13"/>
        </w:numPr>
        <w:spacing w:line="240" w:lineRule="auto"/>
        <w:rPr>
          <w:rFonts w:cs="Poppins"/>
          <w:color w:val="auto"/>
        </w:rPr>
      </w:pPr>
      <w:r w:rsidRPr="00152B83">
        <w:rPr>
          <w:rFonts w:cs="Poppins"/>
          <w:color w:val="auto"/>
        </w:rPr>
        <w:t xml:space="preserve">Arrangements to work effectively with other </w:t>
      </w:r>
      <w:r w:rsidR="00737264" w:rsidRPr="00152B83">
        <w:rPr>
          <w:rFonts w:cs="Poppins"/>
          <w:color w:val="auto"/>
        </w:rPr>
        <w:t xml:space="preserve">relevant </w:t>
      </w:r>
      <w:r w:rsidRPr="00152B83">
        <w:rPr>
          <w:rFonts w:cs="Poppins"/>
          <w:color w:val="auto"/>
        </w:rPr>
        <w:t>organisations to safeguard and promote the welfare of adults, including arrangements for sharing information</w:t>
      </w:r>
      <w:r w:rsidR="00B74FED" w:rsidRPr="00152B83">
        <w:rPr>
          <w:rFonts w:cs="Poppins"/>
          <w:color w:val="auto"/>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15"/>
          <w:pgSz w:w="11906" w:h="16838"/>
          <w:pgMar w:top="851" w:right="1133" w:bottom="720" w:left="1134" w:header="708" w:footer="708" w:gutter="0"/>
          <w:cols w:space="708"/>
          <w:docGrid w:linePitch="360"/>
        </w:sectPr>
      </w:pPr>
    </w:p>
    <w:p w14:paraId="074A9B90" w14:textId="30F3079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Safeguarding Children </w:t>
      </w:r>
    </w:p>
    <w:p w14:paraId="405616E7" w14:textId="543E860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Bullying and harassment </w:t>
      </w:r>
    </w:p>
    <w:p w14:paraId="41B97156"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Social Media </w:t>
      </w:r>
    </w:p>
    <w:p w14:paraId="1F8EFDF0" w14:textId="7A405293" w:rsidR="00737264" w:rsidRPr="00CE7FC4" w:rsidRDefault="00737264" w:rsidP="00CE7FC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Equality, diversity and inclusion </w:t>
      </w:r>
    </w:p>
    <w:p w14:paraId="46B0A7DD" w14:textId="209F24F1"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Whistle</w:t>
      </w:r>
      <w:r w:rsidR="006F1D9D" w:rsidRPr="00152B83">
        <w:rPr>
          <w:rFonts w:cs="Poppins"/>
          <w:color w:val="000000" w:themeColor="text1"/>
        </w:rPr>
        <w:t>b</w:t>
      </w:r>
      <w:r w:rsidRPr="00152B83">
        <w:rPr>
          <w:rFonts w:cs="Poppins"/>
          <w:color w:val="000000" w:themeColor="text1"/>
        </w:rPr>
        <w:t xml:space="preserve">lowing </w:t>
      </w:r>
    </w:p>
    <w:p w14:paraId="5EC95C6F" w14:textId="043635EC"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Safe </w:t>
      </w:r>
      <w:r w:rsidR="002E0E68" w:rsidRPr="00152B83">
        <w:rPr>
          <w:rFonts w:cs="Poppins"/>
          <w:color w:val="000000" w:themeColor="text1"/>
        </w:rPr>
        <w:t xml:space="preserve">recruitment </w:t>
      </w:r>
      <w:r w:rsidRPr="00152B83">
        <w:rPr>
          <w:rFonts w:cs="Poppins"/>
          <w:color w:val="000000" w:themeColor="text1"/>
        </w:rPr>
        <w:t>and selection (staff and volunteers)</w:t>
      </w:r>
    </w:p>
    <w:p w14:paraId="7D232433" w14:textId="1A81A017"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16"/>
          <w:type w:val="continuous"/>
          <w:pgSz w:w="11906" w:h="16838"/>
          <w:pgMar w:top="720" w:right="1133" w:bottom="720" w:left="1134" w:header="708" w:footer="708" w:gutter="0"/>
          <w:cols w:num="2" w:space="3"/>
          <w:docGrid w:linePitch="360"/>
        </w:sectPr>
      </w:pPr>
      <w:r w:rsidRPr="00152B83">
        <w:rPr>
          <w:rFonts w:cs="Poppins"/>
          <w:color w:val="000000" w:themeColor="text1"/>
        </w:rPr>
        <w:t>Information policy, data pr</w:t>
      </w:r>
      <w:r w:rsidR="00CE7FC4">
        <w:rPr>
          <w:rFonts w:cs="Poppins"/>
          <w:color w:val="000000" w:themeColor="text1"/>
        </w:rPr>
        <w:t>otection and information shari</w:t>
      </w:r>
    </w:p>
    <w:p w14:paraId="7F94549A" w14:textId="6EA3F46C" w:rsidR="00A73245" w:rsidRPr="00CE7FC4" w:rsidRDefault="00394726" w:rsidP="00AC6BA3">
      <w:pPr>
        <w:rPr>
          <w:rStyle w:val="Heading3Char"/>
          <w:rFonts w:eastAsiaTheme="minorHAnsi" w:cs="Poppins"/>
          <w:b w:val="0"/>
          <w:color w:val="auto"/>
          <w:sz w:val="22"/>
          <w:szCs w:val="22"/>
          <w:highlight w:val="yellow"/>
        </w:rPr>
      </w:pPr>
      <w:bookmarkStart w:id="11" w:name="_Toc39595004"/>
      <w:bookmarkStart w:id="12" w:name="_Toc52443675"/>
      <w:r w:rsidRPr="00152B83">
        <w:rPr>
          <w:rStyle w:val="Heading2Char"/>
          <w:rFonts w:cs="Poppins"/>
          <w:color w:val="000000" w:themeColor="text1"/>
          <w:sz w:val="32"/>
          <w:szCs w:val="32"/>
        </w:rPr>
        <w:lastRenderedPageBreak/>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End w:id="11"/>
      <w:bookmarkEnd w:id="12"/>
    </w:p>
    <w:p w14:paraId="14F068D3" w14:textId="77777777" w:rsidR="00532D78" w:rsidRPr="00152B83" w:rsidRDefault="00532D78" w:rsidP="00535694">
      <w:pPr>
        <w:pStyle w:val="ListParagraph"/>
        <w:spacing w:line="240" w:lineRule="auto"/>
        <w:ind w:left="360"/>
        <w:rPr>
          <w:rFonts w:cs="Poppins"/>
          <w:color w:val="000000" w:themeColor="text1"/>
        </w:rPr>
      </w:pPr>
      <w:bookmarkStart w:id="13"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13"/>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14"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14"/>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15"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15"/>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16"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16"/>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17"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17"/>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18"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18"/>
      <w:r w:rsidR="002833F1" w:rsidRPr="00152B83">
        <w:rPr>
          <w:rFonts w:cs="Poppins"/>
          <w:color w:val="000000" w:themeColor="text1"/>
        </w:rPr>
        <w:br/>
      </w:r>
    </w:p>
    <w:p w14:paraId="7353A5EF" w14:textId="2067B9A8" w:rsidR="007F0C95" w:rsidRPr="00152B83" w:rsidRDefault="00734D7A" w:rsidP="00535694">
      <w:pPr>
        <w:pStyle w:val="ListParagraph"/>
        <w:numPr>
          <w:ilvl w:val="0"/>
          <w:numId w:val="16"/>
        </w:numPr>
        <w:spacing w:line="240" w:lineRule="auto"/>
        <w:rPr>
          <w:rFonts w:cs="Poppins"/>
          <w:color w:val="000000" w:themeColor="text1"/>
        </w:rPr>
      </w:pPr>
      <w:bookmarkStart w:id="19"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19"/>
      <w:r w:rsidR="00175C52" w:rsidRPr="00152B83">
        <w:rPr>
          <w:rFonts w:cs="Poppins"/>
          <w:color w:val="000000" w:themeColor="text1"/>
        </w:rPr>
        <w:t>.</w:t>
      </w:r>
      <w:r w:rsidR="007F0C95" w:rsidRPr="00152B83">
        <w:rPr>
          <w:rFonts w:cs="Poppins"/>
          <w:color w:val="000000" w:themeColor="text1"/>
        </w:rPr>
        <w:br/>
      </w:r>
    </w:p>
    <w:p w14:paraId="1A2F7469" w14:textId="77777777" w:rsidR="00CE7FC4" w:rsidRDefault="00734D7A" w:rsidP="00CE7FC4">
      <w:pPr>
        <w:pStyle w:val="ListParagraph"/>
        <w:numPr>
          <w:ilvl w:val="0"/>
          <w:numId w:val="16"/>
        </w:numPr>
        <w:spacing w:line="240" w:lineRule="auto"/>
        <w:rPr>
          <w:rFonts w:cs="Poppins"/>
          <w:color w:val="000000" w:themeColor="text1"/>
        </w:rPr>
      </w:pPr>
      <w:bookmarkStart w:id="20"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20"/>
      <w:r w:rsidR="00175C52" w:rsidRPr="00152B83">
        <w:rPr>
          <w:rFonts w:cs="Poppins"/>
          <w:color w:val="000000" w:themeColor="text1"/>
        </w:rPr>
        <w:t>.</w:t>
      </w:r>
      <w:bookmarkStart w:id="21" w:name="_Toc39595005"/>
      <w:bookmarkStart w:id="22" w:name="_Toc52443676"/>
    </w:p>
    <w:p w14:paraId="51B94258" w14:textId="77777777" w:rsidR="00CE7FC4" w:rsidRDefault="00CE7FC4" w:rsidP="00CE7FC4">
      <w:pPr>
        <w:pStyle w:val="ListParagraph"/>
        <w:spacing w:line="240" w:lineRule="auto"/>
        <w:ind w:left="360"/>
        <w:rPr>
          <w:rFonts w:cs="Poppins"/>
          <w:color w:val="000000" w:themeColor="text1"/>
        </w:rPr>
      </w:pPr>
    </w:p>
    <w:p w14:paraId="6DC0BA34" w14:textId="29919977" w:rsidR="00317836" w:rsidRPr="00CE7FC4" w:rsidRDefault="00317836" w:rsidP="00CE7FC4">
      <w:pPr>
        <w:pStyle w:val="ListParagraph"/>
        <w:spacing w:line="240" w:lineRule="auto"/>
        <w:ind w:left="360"/>
        <w:rPr>
          <w:rStyle w:val="Heading3Char"/>
          <w:rFonts w:eastAsiaTheme="minorHAnsi" w:cs="Poppins"/>
          <w:b w:val="0"/>
          <w:color w:val="000000" w:themeColor="text1"/>
          <w:sz w:val="22"/>
          <w:szCs w:val="22"/>
        </w:rPr>
      </w:pPr>
      <w:r w:rsidRPr="00CE7FC4">
        <w:rPr>
          <w:rStyle w:val="Heading3Char"/>
          <w:rFonts w:cs="Poppins"/>
          <w:b w:val="0"/>
          <w:color w:val="000000" w:themeColor="text1"/>
          <w:szCs w:val="32"/>
        </w:rPr>
        <w:t xml:space="preserve">Safeguarding </w:t>
      </w:r>
      <w:r w:rsidR="00E24686" w:rsidRPr="00CE7FC4">
        <w:rPr>
          <w:rStyle w:val="Heading3Char"/>
          <w:rFonts w:cs="Poppins"/>
          <w:b w:val="0"/>
          <w:color w:val="000000" w:themeColor="text1"/>
          <w:szCs w:val="32"/>
        </w:rPr>
        <w:t>A</w:t>
      </w:r>
      <w:r w:rsidRPr="00CE7FC4">
        <w:rPr>
          <w:rStyle w:val="Heading3Char"/>
          <w:rFonts w:cs="Poppins"/>
          <w:b w:val="0"/>
          <w:color w:val="000000" w:themeColor="text1"/>
          <w:szCs w:val="32"/>
        </w:rPr>
        <w:t>dults</w:t>
      </w:r>
      <w:r w:rsidR="00532D78" w:rsidRPr="00CE7FC4">
        <w:rPr>
          <w:rStyle w:val="Heading3Char"/>
          <w:rFonts w:cs="Poppins"/>
          <w:b w:val="0"/>
          <w:color w:val="000000" w:themeColor="text1"/>
          <w:szCs w:val="32"/>
        </w:rPr>
        <w:t xml:space="preserve"> </w:t>
      </w:r>
      <w:r w:rsidR="00E24686" w:rsidRPr="00CE7FC4">
        <w:rPr>
          <w:rStyle w:val="Heading3Char"/>
          <w:rFonts w:cs="Poppins"/>
          <w:b w:val="0"/>
          <w:color w:val="000000" w:themeColor="text1"/>
          <w:szCs w:val="32"/>
        </w:rPr>
        <w:t>L</w:t>
      </w:r>
      <w:r w:rsidRPr="00CE7FC4">
        <w:rPr>
          <w:rStyle w:val="Heading3Char"/>
          <w:rFonts w:cs="Poppins"/>
          <w:b w:val="0"/>
          <w:color w:val="000000" w:themeColor="text1"/>
          <w:szCs w:val="32"/>
        </w:rPr>
        <w:t>egislation</w:t>
      </w:r>
      <w:bookmarkEnd w:id="21"/>
      <w:bookmarkEnd w:id="22"/>
      <w:r w:rsidRPr="00CE7FC4">
        <w:rPr>
          <w:rStyle w:val="Heading3Char"/>
          <w:rFonts w:cs="Poppins"/>
          <w:b w:val="0"/>
          <w:color w:val="000000" w:themeColor="text1"/>
          <w:szCs w:val="32"/>
        </w:rPr>
        <w:t xml:space="preserve"> </w:t>
      </w: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AB62654" w14:textId="0F4F6E69" w:rsidR="00572ADC" w:rsidRDefault="00394726" w:rsidP="00CE7FC4">
      <w:pPr>
        <w:spacing w:line="240" w:lineRule="auto"/>
        <w:rPr>
          <w:rFonts w:cs="Poppins"/>
          <w:color w:val="00B050"/>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00CE7FC4">
        <w:rPr>
          <w:rFonts w:cs="Poppins"/>
          <w:color w:val="000000" w:themeColor="text1"/>
        </w:rPr>
        <w:t xml:space="preserve">information sharing. </w:t>
      </w:r>
    </w:p>
    <w:p w14:paraId="299B9758" w14:textId="77777777" w:rsidR="00CE7FC4" w:rsidRDefault="00CE7FC4" w:rsidP="00CE7FC4">
      <w:pPr>
        <w:spacing w:line="240" w:lineRule="auto"/>
        <w:rPr>
          <w:rFonts w:cs="Poppins"/>
          <w:color w:val="00B050"/>
        </w:rPr>
      </w:pPr>
    </w:p>
    <w:p w14:paraId="5109E4F5" w14:textId="77777777" w:rsidR="00CE7FC4" w:rsidRPr="00152B83" w:rsidRDefault="00CE7FC4" w:rsidP="00CE7FC4">
      <w:pPr>
        <w:spacing w:line="240" w:lineRule="auto"/>
        <w:rPr>
          <w:rFonts w:cs="Poppins"/>
          <w:color w:val="auto"/>
        </w:rPr>
        <w:sectPr w:rsidR="00CE7FC4" w:rsidRPr="00152B83" w:rsidSect="00783F90">
          <w:headerReference w:type="default" r:id="rId17"/>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lastRenderedPageBreak/>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8"/>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1AA9DA27" w14:textId="77777777" w:rsidR="00CE7FC4" w:rsidRPr="00152B83" w:rsidRDefault="00CE7FC4" w:rsidP="00CE7FC4">
      <w:pPr>
        <w:rPr>
          <w:rFonts w:cs="Poppins"/>
          <w:color w:val="auto"/>
        </w:rPr>
      </w:pPr>
      <w:bookmarkStart w:id="23" w:name="_Toc32921900"/>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18 years and over who:</w:t>
      </w:r>
    </w:p>
    <w:p w14:paraId="0122C896" w14:textId="77777777" w:rsidR="00CE7FC4" w:rsidRPr="00152B83" w:rsidRDefault="00CE7FC4" w:rsidP="00CE7FC4">
      <w:pPr>
        <w:pStyle w:val="ListParagraph"/>
        <w:numPr>
          <w:ilvl w:val="0"/>
          <w:numId w:val="10"/>
        </w:numPr>
        <w:rPr>
          <w:rFonts w:cs="Poppins"/>
          <w:color w:val="auto"/>
        </w:rPr>
      </w:pPr>
      <w:r w:rsidRPr="00152B83">
        <w:rPr>
          <w:rFonts w:cs="Poppins"/>
          <w:color w:val="auto"/>
        </w:rPr>
        <w:t>has needs for care and support (whether or not the local authority is meeting any of those needs) AND;</w:t>
      </w:r>
    </w:p>
    <w:p w14:paraId="2E75E1BC" w14:textId="77777777" w:rsidR="00CE7FC4" w:rsidRPr="00152B83" w:rsidRDefault="00CE7FC4" w:rsidP="00CE7FC4">
      <w:pPr>
        <w:pStyle w:val="ListParagraph"/>
        <w:numPr>
          <w:ilvl w:val="0"/>
          <w:numId w:val="10"/>
        </w:numPr>
        <w:rPr>
          <w:rFonts w:cs="Poppins"/>
          <w:color w:val="auto"/>
        </w:rPr>
      </w:pPr>
      <w:r w:rsidRPr="00152B83">
        <w:rPr>
          <w:rFonts w:cs="Poppins"/>
          <w:color w:val="auto"/>
        </w:rPr>
        <w:t>is experiencing, or at risk of, abuse or neglect, AND;</w:t>
      </w:r>
    </w:p>
    <w:p w14:paraId="5EC1C1A3" w14:textId="621DFAD8" w:rsidR="005C1D10" w:rsidRPr="00152B83" w:rsidRDefault="00CE7FC4" w:rsidP="00CE7FC4">
      <w:pPr>
        <w:rPr>
          <w:rFonts w:cs="Poppins"/>
        </w:rPr>
      </w:pPr>
      <w:r w:rsidRPr="00152B83">
        <w:rPr>
          <w:rFonts w:cs="Poppins"/>
          <w:color w:val="auto"/>
        </w:rPr>
        <w:t>As a result of those care and support needs is unable to protect themselves from either the risk of, or the experience of abuse or neglect.</w:t>
      </w:r>
    </w:p>
    <w:p w14:paraId="1D4B0D6D" w14:textId="64DC9995" w:rsidR="00D364AC" w:rsidRPr="00152B83" w:rsidRDefault="00D364AC">
      <w:pPr>
        <w:pStyle w:val="Heading2"/>
        <w:rPr>
          <w:rFonts w:eastAsia="Arial" w:cs="Poppins"/>
          <w:color w:val="000000" w:themeColor="text1"/>
          <w:sz w:val="32"/>
          <w:szCs w:val="32"/>
        </w:rPr>
      </w:pPr>
      <w:bookmarkStart w:id="24" w:name="_Toc39595007"/>
      <w:bookmarkStart w:id="25" w:name="_Toc52443678"/>
      <w:r w:rsidRPr="00152B83">
        <w:rPr>
          <w:rFonts w:eastAsia="Arial" w:cs="Poppins"/>
          <w:color w:val="000000" w:themeColor="text1"/>
          <w:sz w:val="32"/>
          <w:szCs w:val="32"/>
        </w:rPr>
        <w:t>Abuse and Neglect</w:t>
      </w:r>
      <w:bookmarkEnd w:id="24"/>
      <w:bookmarkEnd w:id="25"/>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26" w:name="_hayl5obgy0fk" w:colFirst="0" w:colLast="0"/>
      <w:bookmarkEnd w:id="26"/>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4FA90E5D" w:rsidR="0086549C" w:rsidRPr="00152B83" w:rsidRDefault="032D3CF6" w:rsidP="7F7D8E00">
      <w:pPr>
        <w:spacing w:line="240" w:lineRule="auto"/>
        <w:rPr>
          <w:rFonts w:cs="Poppins"/>
          <w:color w:val="000000" w:themeColor="text1"/>
        </w:rPr>
      </w:pPr>
      <w:r w:rsidRPr="00152B83">
        <w:rPr>
          <w:rFonts w:cs="Poppins"/>
          <w:color w:val="auto"/>
        </w:rPr>
        <w:t>Abuse can take place in any relationship and t</w:t>
      </w:r>
      <w:r w:rsidR="00D364AC" w:rsidRPr="00152B83">
        <w:rPr>
          <w:rFonts w:cs="Poppins"/>
          <w:color w:val="auto"/>
        </w:rPr>
        <w:t xml:space="preserve">here are many contexts in which abuse might take place;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lastRenderedPageBreak/>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participant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Some examples of abuse within sport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68F78B80"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 coach intentionally striking an athlete</w:t>
      </w:r>
    </w:p>
    <w:p w14:paraId="09DCAF4D" w14:textId="7FF54EDF"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partnership </w:t>
      </w:r>
    </w:p>
    <w:p w14:paraId="7BAF999E" w14:textId="3161A3F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An official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275C3C0E" w14:textId="77777777" w:rsidR="000A1BE6" w:rsidRDefault="000A1BE6" w:rsidP="000A1BE6">
      <w:pPr>
        <w:rPr>
          <w:rFonts w:cs="Poppins"/>
          <w:color w:val="auto"/>
        </w:rPr>
      </w:pPr>
      <w:bookmarkStart w:id="27" w:name="_Toc32921901"/>
      <w:bookmarkStart w:id="28" w:name="_Toc39595008"/>
      <w:bookmarkStart w:id="29" w:name="_Toc52443679"/>
    </w:p>
    <w:p w14:paraId="230F2B58" w14:textId="21ADE5F9" w:rsidR="00E20028" w:rsidRPr="000A1BE6" w:rsidRDefault="00D364AC" w:rsidP="000A1BE6">
      <w:pPr>
        <w:rPr>
          <w:rFonts w:cs="Poppins"/>
          <w:color w:val="auto"/>
        </w:rPr>
      </w:pPr>
      <w:r w:rsidRPr="00152B83">
        <w:rPr>
          <w:rFonts w:eastAsia="Arial" w:cs="Poppins"/>
          <w:color w:val="000000" w:themeColor="text1"/>
          <w:sz w:val="32"/>
          <w:szCs w:val="32"/>
        </w:rPr>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27"/>
      <w:bookmarkEnd w:id="28"/>
      <w:bookmarkEnd w:id="29"/>
    </w:p>
    <w:p w14:paraId="1B394341" w14:textId="3A48A019"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coach, 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9"/>
          <w:footerReference w:type="default" r:id="rId20"/>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Person is not attending / no longer enjoying their sessions. You may </w:t>
      </w:r>
      <w:r w:rsidRPr="00152B83">
        <w:rPr>
          <w:rFonts w:cs="Poppins"/>
          <w:color w:val="000000" w:themeColor="text1"/>
        </w:rPr>
        <w:t>notice that a participant in a team has been missing from practice sessions and is not responding to reminders from team members or 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Someone losing or gaining weight / an unkempt appearance. This could </w:t>
      </w:r>
      <w:r w:rsidRPr="00152B83">
        <w:rPr>
          <w:rFonts w:cs="Poppins"/>
          <w:color w:val="000000" w:themeColor="text1"/>
        </w:rPr>
        <w:lastRenderedPageBreak/>
        <w:t>be a player whose appearance becomes unkempt, does not wear suitable sports kit and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1"/>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30"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31" w:name="_Toc52443680"/>
      <w:r w:rsidRPr="00152B83">
        <w:rPr>
          <w:rFonts w:eastAsia="Arial" w:cs="Poppins"/>
          <w:color w:val="000000" w:themeColor="text1"/>
          <w:sz w:val="32"/>
          <w:szCs w:val="32"/>
        </w:rPr>
        <w:t>Wellbeing Principle</w:t>
      </w:r>
      <w:bookmarkEnd w:id="30"/>
      <w:bookmarkEnd w:id="31"/>
    </w:p>
    <w:p w14:paraId="7F472BAC" w14:textId="0FB4B243" w:rsidR="00B20735" w:rsidRPr="00152B83" w:rsidRDefault="00326B65" w:rsidP="00FE32A3">
      <w:pPr>
        <w:spacing w:after="0"/>
        <w:rPr>
          <w:rFonts w:cs="Poppins"/>
          <w:color w:val="000000" w:themeColor="text1"/>
        </w:rPr>
      </w:pPr>
      <w:r w:rsidRPr="00152B83">
        <w:rPr>
          <w:rFonts w:cs="Poppins"/>
          <w:color w:val="000000" w:themeColor="text1"/>
        </w:rPr>
        <w:t>The concept of ‘well</w:t>
      </w:r>
      <w:r w:rsidR="004A4B0B" w:rsidRPr="00152B83">
        <w:rPr>
          <w:rFonts w:cs="Poppins"/>
          <w:color w:val="000000" w:themeColor="text1"/>
        </w:rPr>
        <w:t>-</w:t>
      </w:r>
      <w:r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Pr="00152B83">
        <w:rPr>
          <w:rFonts w:cs="Poppins"/>
          <w:color w:val="000000" w:themeColor="text1"/>
        </w:rPr>
        <w:t xml:space="preserve">health and </w:t>
      </w:r>
      <w:r w:rsidR="649A8C15" w:rsidRPr="00152B83">
        <w:rPr>
          <w:rFonts w:cs="Poppins"/>
          <w:color w:val="000000" w:themeColor="text1"/>
        </w:rPr>
        <w:t xml:space="preserve">social </w:t>
      </w:r>
      <w:r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000A1BE6">
        <w:rPr>
          <w:rFonts w:cs="Poppins"/>
          <w:color w:val="000000" w:themeColor="text1"/>
        </w:rPr>
        <w:t xml:space="preserve"> </w:t>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260FDFEF" w14:textId="77777777" w:rsidR="000A1BE6" w:rsidRDefault="00326B65" w:rsidP="000A1BE6">
      <w:pPr>
        <w:spacing w:after="0"/>
        <w:rPr>
          <w:rFonts w:eastAsia="Arial" w:cs="Poppins"/>
          <w:color w:val="000000" w:themeColor="text1"/>
          <w:sz w:val="32"/>
          <w:szCs w:val="3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Mumby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32" w:name="_Toc39595010"/>
      <w:r w:rsidR="003B7DDA" w:rsidRPr="00152B83">
        <w:rPr>
          <w:rStyle w:val="Heading3Char"/>
          <w:rFonts w:eastAsiaTheme="minorHAnsi" w:cs="Poppins"/>
          <w:b w:val="0"/>
          <w:color w:val="000000" w:themeColor="text1"/>
          <w:sz w:val="22"/>
          <w:szCs w:val="22"/>
        </w:rPr>
        <w:br/>
      </w:r>
      <w:bookmarkStart w:id="33" w:name="_Toc52443681"/>
    </w:p>
    <w:p w14:paraId="6F90DC05" w14:textId="4A0E89EC" w:rsidR="00E20028" w:rsidRPr="000A1BE6" w:rsidRDefault="3423C4CA" w:rsidP="000A1BE6">
      <w:pPr>
        <w:spacing w:after="0"/>
        <w:rPr>
          <w:rFonts w:cs="Poppins"/>
          <w:color w:val="auto"/>
        </w:rPr>
      </w:pPr>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32"/>
      <w:bookmarkEnd w:id="33"/>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 xml:space="preserve">safety we need to understand ‘What matters’ to them </w:t>
      </w:r>
      <w:r w:rsidR="004200C4" w:rsidRPr="00152B83">
        <w:rPr>
          <w:rFonts w:cs="Poppins"/>
          <w:color w:val="000000" w:themeColor="text1"/>
        </w:rPr>
        <w:lastRenderedPageBreak/>
        <w:t>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taken into account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many different ways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47BFA37F" w14:textId="4052D10D" w:rsidR="00FD5091" w:rsidRPr="00152B83" w:rsidRDefault="00375A8E" w:rsidP="00E20028">
      <w:pPr>
        <w:pStyle w:val="Heading4"/>
        <w:spacing w:after="240"/>
        <w:rPr>
          <w:rFonts w:cs="Poppins"/>
          <w:color w:val="00B050"/>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152B83">
        <w:rPr>
          <w:rFonts w:cs="Poppins"/>
          <w:color w:val="000000" w:themeColor="text1"/>
        </w:rPr>
        <w:t>.</w:t>
      </w:r>
      <w:r w:rsidRPr="00152B83">
        <w:rPr>
          <w:rFonts w:cs="Poppins"/>
        </w:rPr>
        <w:br/>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Prevention</w:t>
            </w:r>
            <w:r w:rsidRPr="00152B83">
              <w:rPr>
                <w:rFonts w:cs="Poppins"/>
                <w:color w:val="000000" w:themeColor="text1"/>
              </w:rPr>
              <w:t xml:space="preserve"> – It is better to take action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Partnership</w:t>
            </w:r>
            <w:r w:rsidRPr="00152B83">
              <w:rPr>
                <w:rFonts w:cs="Poppins"/>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34" w:name="_Toc52443682"/>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34"/>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have the ability to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lastRenderedPageBreak/>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o make a decision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Most adults have the ability to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make a decision this must be provided.  </w:t>
      </w:r>
      <w:r w:rsidR="00065A9F" w:rsidRPr="00152B83">
        <w:rPr>
          <w:rFonts w:cs="Poppins"/>
          <w:color w:val="auto"/>
        </w:rPr>
        <w:t>A</w:t>
      </w:r>
      <w:r w:rsidRPr="00152B83">
        <w:rPr>
          <w:rFonts w:cs="Poppins"/>
          <w:color w:val="auto"/>
        </w:rPr>
        <w:t xml:space="preserve"> small number of people cannot make any decisions.  Being unable to make a decision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with epilepsy may not be able to make a decision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Someone who is anxious may not be able to make a decision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is capable of making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abused and they are scared of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lastRenderedPageBreak/>
        <w:t xml:space="preserve">about what has happened, however, in some situations the adult may not have the mental capacity to understand the choice or to tell you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else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77A370DC"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sports organisation 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sports activity </w:t>
      </w:r>
      <w:r w:rsidRPr="00152B83">
        <w:rPr>
          <w:rFonts w:cs="Poppins"/>
          <w:color w:val="auto"/>
        </w:rPr>
        <w:t>about how different types of decisions will be made on a day to 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31E363B0"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BC4AFC" w:rsidRPr="00152B83">
        <w:rPr>
          <w:rFonts w:cs="Poppins"/>
          <w:color w:val="auto"/>
        </w:rPr>
        <w:t xml:space="preserve"> a sporting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Decisions taken in order to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35" w:name="_Toc52443683"/>
      <w:bookmarkStart w:id="36" w:name="_Toc32921913"/>
      <w:bookmarkStart w:id="37" w:name="_Toc39595012"/>
      <w:r w:rsidRPr="00152B83">
        <w:rPr>
          <w:rFonts w:eastAsia="Arial" w:cs="Poppins"/>
          <w:color w:val="000000" w:themeColor="text1"/>
          <w:sz w:val="32"/>
          <w:szCs w:val="32"/>
        </w:rPr>
        <w:lastRenderedPageBreak/>
        <w:t xml:space="preserve">Recording and </w:t>
      </w:r>
      <w:r w:rsidR="007052FF" w:rsidRPr="00152B83">
        <w:rPr>
          <w:rFonts w:eastAsia="Arial" w:cs="Poppins"/>
          <w:color w:val="000000" w:themeColor="text1"/>
          <w:sz w:val="32"/>
          <w:szCs w:val="32"/>
        </w:rPr>
        <w:t>Information Sharing</w:t>
      </w:r>
      <w:bookmarkEnd w:id="35"/>
      <w:r w:rsidR="007052FF" w:rsidRPr="00152B83">
        <w:rPr>
          <w:rFonts w:eastAsia="Arial" w:cs="Poppins"/>
          <w:color w:val="000000" w:themeColor="text1"/>
          <w:sz w:val="32"/>
          <w:szCs w:val="32"/>
        </w:rPr>
        <w:t xml:space="preserve"> </w:t>
      </w:r>
      <w:bookmarkEnd w:id="36"/>
      <w:bookmarkEnd w:id="37"/>
    </w:p>
    <w:p w14:paraId="78B0E9DA" w14:textId="4344794F"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sports organisation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lastRenderedPageBreak/>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72D44653" w14:textId="41707275" w:rsidR="008E2AF1" w:rsidRPr="00152B83" w:rsidRDefault="00AD00B4" w:rsidP="7F7D8E00">
      <w:pPr>
        <w:spacing w:after="0" w:line="240" w:lineRule="auto"/>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lang w:eastAsia="en-GB"/>
        </w:rPr>
        <mc:AlternateContent>
          <mc:Choice Requires="wps">
            <w:drawing>
              <wp:anchor distT="0" distB="0" distL="114300" distR="114300" simplePos="0" relativeHeight="25166950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4B0E48" w:rsidRPr="00C66E6F" w:rsidRDefault="004B0E48" w:rsidP="00152B83">
                            <w:pPr>
                              <w:pStyle w:val="Heading1"/>
                              <w:jc w:val="center"/>
                              <w:rPr>
                                <w:color w:val="00B050"/>
                              </w:rPr>
                            </w:pPr>
                            <w:bookmarkStart w:id="38" w:name="_Toc52443685"/>
                            <w:r w:rsidRPr="00FE32A3">
                              <w:rPr>
                                <w:color w:val="FFFFFF" w:themeColor="background1"/>
                              </w:rPr>
                              <w:t>Section 3: Appendices</w:t>
                            </w:r>
                            <w:bookmarkEnd w:id="38"/>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28" style="position:absolute;left:0;text-align:left;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" fillcolor="#00b050" stroked="f" strokeweight="1pt">
                <v:textbox inset="36pt,57.6pt,36pt,36pt">
                  <w:txbxContent>
                    <w:p w14:paraId="0A662CBC" w14:textId="15B798C9" w:rsidR="004B0E48" w:rsidRPr="00C66E6F" w:rsidRDefault="004B0E48" w:rsidP="00152B83">
                      <w:pPr>
                        <w:pStyle w:val="Heading1"/>
                        <w:jc w:val="center"/>
                        <w:rPr>
                          <w:color w:val="00B050"/>
                        </w:rPr>
                      </w:pPr>
                      <w:bookmarkStart w:id="39" w:name="_Toc52443685"/>
                      <w:r w:rsidRPr="00FE32A3">
                        <w:rPr>
                          <w:color w:val="FFFFFF" w:themeColor="background1"/>
                        </w:rPr>
                        <w:t>Section 3: Appendices</w:t>
                      </w:r>
                      <w:bookmarkEnd w:id="39"/>
                    </w:p>
                  </w:txbxContent>
                </v:textbox>
              </v:rect>
            </w:pict>
          </mc:Fallback>
        </mc:AlternateContent>
      </w:r>
      <w:r w:rsidR="00AD00B4" w:rsidRPr="00152B83">
        <w:rPr>
          <w:rFonts w:cs="Poppins"/>
        </w:rPr>
        <w:br w:type="page"/>
      </w:r>
    </w:p>
    <w:p w14:paraId="77B20857" w14:textId="3B7869D6" w:rsidR="00532D78" w:rsidRDefault="00DD6C63" w:rsidP="00152B83">
      <w:pPr>
        <w:pStyle w:val="Heading2"/>
        <w:spacing w:before="0" w:line="240" w:lineRule="auto"/>
        <w:rPr>
          <w:rFonts w:cs="Poppins"/>
          <w:color w:val="000000" w:themeColor="text1"/>
          <w:sz w:val="32"/>
          <w:szCs w:val="32"/>
        </w:rPr>
      </w:pPr>
      <w:bookmarkStart w:id="39" w:name="_2et92p0" w:colFirst="0" w:colLast="0"/>
      <w:bookmarkStart w:id="40" w:name="_Toc52443686"/>
      <w:bookmarkStart w:id="41" w:name="_Toc39595016"/>
      <w:bookmarkStart w:id="42" w:name="_Toc32921911"/>
      <w:bookmarkEnd w:id="23"/>
      <w:bookmarkEnd w:id="39"/>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40"/>
      <w:r w:rsidR="00AF28CE" w:rsidRPr="00152B83">
        <w:rPr>
          <w:rFonts w:cs="Poppins"/>
          <w:color w:val="000000" w:themeColor="text1"/>
          <w:sz w:val="32"/>
          <w:szCs w:val="32"/>
        </w:rPr>
        <w:t xml:space="preserve"> </w:t>
      </w:r>
      <w:bookmarkEnd w:id="41"/>
    </w:p>
    <w:p w14:paraId="158117C7" w14:textId="77777777" w:rsidR="00152B83" w:rsidRPr="00152B83" w:rsidRDefault="00152B83" w:rsidP="00152B83"/>
    <w:p w14:paraId="2E027136" w14:textId="2EBDEB33"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 sports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county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152B83">
      <w:pPr>
        <w:pStyle w:val="ListParagraph"/>
        <w:numPr>
          <w:ilvl w:val="0"/>
          <w:numId w:val="25"/>
        </w:numPr>
        <w:spacing w:line="240" w:lineRule="auto"/>
        <w:ind w:left="426" w:hanging="284"/>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04D72DF5" w14:textId="480E3BE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Provide advice and support to regional/county </w:t>
      </w:r>
      <w:r w:rsidR="003F2E61" w:rsidRPr="00152B83">
        <w:rPr>
          <w:rFonts w:eastAsia="Arial" w:cs="Poppins"/>
          <w:color w:val="00B050"/>
        </w:rPr>
        <w:t xml:space="preserve">[adapt as appropriate] </w:t>
      </w:r>
      <w:r w:rsidR="003F2E61" w:rsidRPr="00152B83">
        <w:rPr>
          <w:rFonts w:eastAsia="Arial" w:cs="Poppins"/>
          <w:color w:val="000000" w:themeColor="text1"/>
        </w:rPr>
        <w:t xml:space="preserve">safeguarding/ </w:t>
      </w:r>
      <w:r w:rsidRPr="00152B83">
        <w:rPr>
          <w:rFonts w:eastAsia="Arial" w:cs="Poppins"/>
          <w:color w:val="000000" w:themeColor="text1"/>
        </w:rPr>
        <w:t>welfare officers and play a lead role in their recruitment, selection and training</w:t>
      </w:r>
      <w:r w:rsidR="00DF44AB" w:rsidRPr="00152B83">
        <w:rPr>
          <w:rFonts w:eastAsia="Arial" w:cs="Poppins"/>
          <w:color w:val="000000" w:themeColor="text1"/>
        </w:rPr>
        <w:t>.</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61C49E15" w14:textId="3BEF4C9B" w:rsidR="008C15E9" w:rsidRPr="00152B83" w:rsidRDefault="008C15E9" w:rsidP="00021E2D">
      <w:pPr>
        <w:pStyle w:val="Heading2"/>
        <w:rPr>
          <w:rFonts w:eastAsia="Arial" w:cs="Poppins"/>
          <w:color w:val="000000" w:themeColor="text1"/>
          <w:sz w:val="32"/>
          <w:szCs w:val="32"/>
        </w:rPr>
      </w:pPr>
      <w:bookmarkStart w:id="43" w:name="_Toc52443687"/>
      <w:bookmarkStart w:id="44" w:name="_Toc32921917"/>
      <w:bookmarkStart w:id="45" w:name="_Toc39595018"/>
      <w:bookmarkEnd w:id="42"/>
      <w:r w:rsidRPr="00152B83">
        <w:rPr>
          <w:rFonts w:eastAsia="Arial" w:cs="Poppins"/>
          <w:color w:val="000000" w:themeColor="text1"/>
          <w:sz w:val="32"/>
          <w:szCs w:val="32"/>
        </w:rPr>
        <w:lastRenderedPageBreak/>
        <w:t>Appendix 2</w:t>
      </w:r>
      <w:r w:rsidR="00442D7A" w:rsidRPr="00152B83">
        <w:rPr>
          <w:rFonts w:eastAsia="Arial" w:cs="Poppins"/>
          <w:color w:val="000000" w:themeColor="text1"/>
          <w:sz w:val="32"/>
          <w:szCs w:val="32"/>
        </w:rPr>
        <w:t xml:space="preserve"> </w:t>
      </w:r>
      <w:r w:rsidR="004C453A" w:rsidRPr="00152B83">
        <w:rPr>
          <w:rFonts w:eastAsia="Arial" w:cs="Poppins"/>
          <w:color w:val="000000" w:themeColor="text1"/>
          <w:sz w:val="32"/>
          <w:szCs w:val="32"/>
        </w:rPr>
        <w:t>-</w:t>
      </w:r>
      <w:r w:rsidR="00442D7A" w:rsidRPr="00152B83">
        <w:rPr>
          <w:rFonts w:eastAsia="Arial" w:cs="Poppins"/>
          <w:color w:val="000000" w:themeColor="text1"/>
          <w:sz w:val="32"/>
          <w:szCs w:val="32"/>
        </w:rPr>
        <w:t xml:space="preserve"> </w:t>
      </w:r>
      <w:r w:rsidRPr="00152B83">
        <w:rPr>
          <w:rFonts w:eastAsia="Arial" w:cs="Poppins"/>
          <w:color w:val="000000" w:themeColor="text1"/>
          <w:sz w:val="32"/>
          <w:szCs w:val="32"/>
        </w:rPr>
        <w:t xml:space="preserve">Case </w:t>
      </w:r>
      <w:r w:rsidR="00F43600" w:rsidRPr="00152B83">
        <w:rPr>
          <w:rFonts w:eastAsia="Arial" w:cs="Poppins"/>
          <w:color w:val="000000" w:themeColor="text1"/>
          <w:sz w:val="32"/>
          <w:szCs w:val="32"/>
        </w:rPr>
        <w:t>M</w:t>
      </w:r>
      <w:r w:rsidRPr="00152B83">
        <w:rPr>
          <w:rFonts w:eastAsia="Arial" w:cs="Poppins"/>
          <w:color w:val="000000" w:themeColor="text1"/>
          <w:sz w:val="32"/>
          <w:szCs w:val="32"/>
        </w:rPr>
        <w:t xml:space="preserve">anagement </w:t>
      </w:r>
      <w:r w:rsidR="00F43600" w:rsidRPr="00152B83">
        <w:rPr>
          <w:rFonts w:eastAsia="Arial" w:cs="Poppins"/>
          <w:color w:val="000000" w:themeColor="text1"/>
          <w:sz w:val="32"/>
          <w:szCs w:val="32"/>
        </w:rPr>
        <w:t>G</w:t>
      </w:r>
      <w:r w:rsidRPr="00152B83">
        <w:rPr>
          <w:rFonts w:eastAsia="Arial" w:cs="Poppins"/>
          <w:color w:val="000000" w:themeColor="text1"/>
          <w:sz w:val="32"/>
          <w:szCs w:val="32"/>
        </w:rPr>
        <w:t>roups</w:t>
      </w:r>
      <w:bookmarkEnd w:id="43"/>
    </w:p>
    <w:p w14:paraId="46E66B2A" w14:textId="77777777" w:rsidR="009C0E14" w:rsidRPr="00152B83" w:rsidRDefault="009C0E14" w:rsidP="00532D78">
      <w:pPr>
        <w:spacing w:after="0"/>
        <w:rPr>
          <w:rFonts w:eastAsia="Arial" w:cs="Poppins"/>
          <w:color w:val="000000" w:themeColor="text1"/>
        </w:rPr>
      </w:pPr>
    </w:p>
    <w:p w14:paraId="1CE14822" w14:textId="77777777"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64A2920A" w:rsidR="008C15E9" w:rsidRPr="00152B83" w:rsidRDefault="00E64A24" w:rsidP="00021E2D">
      <w:pPr>
        <w:spacing w:line="240" w:lineRule="auto"/>
        <w:rPr>
          <w:rFonts w:eastAsia="Arial" w:cs="Poppins"/>
          <w:color w:val="000000" w:themeColor="text1"/>
        </w:rPr>
      </w:pPr>
      <w:r w:rsidRPr="00152B83">
        <w:rPr>
          <w:rFonts w:eastAsia="Arial" w:cs="Poppins"/>
          <w:color w:val="000000" w:themeColor="text1"/>
        </w:rPr>
        <w:t>The senior management team and</w:t>
      </w:r>
      <w:r w:rsidRPr="00152B83">
        <w:rPr>
          <w:rFonts w:eastAsia="Arial" w:cs="Poppins"/>
          <w:color w:val="auto"/>
        </w:rPr>
        <w:t xml:space="preserve"> </w:t>
      </w:r>
      <w:r w:rsidRPr="00152B83">
        <w:rPr>
          <w:rFonts w:eastAsia="Arial" w:cs="Poppins"/>
          <w:color w:val="00B050"/>
        </w:rPr>
        <w:t xml:space="preserve">[insert organisation name] </w:t>
      </w:r>
      <w:r w:rsidR="00340CA0" w:rsidRPr="00152B83">
        <w:rPr>
          <w:rFonts w:eastAsia="Arial" w:cs="Poppins"/>
          <w:color w:val="000000" w:themeColor="text1"/>
        </w:rPr>
        <w:t xml:space="preserve">Board should receive regular reports </w:t>
      </w:r>
      <w:r w:rsidRPr="00152B83">
        <w:rPr>
          <w:rFonts w:eastAsia="Arial" w:cs="Poppins"/>
          <w:color w:val="000000" w:themeColor="text1"/>
        </w:rPr>
        <w:t>from</w:t>
      </w:r>
      <w:r w:rsidR="00340CA0" w:rsidRPr="00152B83">
        <w:rPr>
          <w:rFonts w:eastAsia="Arial" w:cs="Poppins"/>
          <w:color w:val="000000" w:themeColor="text1"/>
        </w:rPr>
        <w:t xml:space="preserve"> the Case Management Group </w:t>
      </w:r>
      <w:r w:rsidRPr="00152B83">
        <w:rPr>
          <w:rFonts w:eastAsia="Arial" w:cs="Poppins"/>
          <w:color w:val="000000" w:themeColor="text1"/>
        </w:rPr>
        <w:t xml:space="preserve">summarising the cases that have been addressed and their outcomes, as well as any issues that require action by </w:t>
      </w:r>
      <w:r w:rsidRPr="00152B83">
        <w:rPr>
          <w:rFonts w:eastAsia="Arial" w:cs="Poppins"/>
          <w:color w:val="00B050"/>
        </w:rPr>
        <w:t xml:space="preserve">[insert organisation name] </w:t>
      </w:r>
      <w:r w:rsidRPr="00152B83">
        <w:rPr>
          <w:rFonts w:eastAsia="Arial" w:cs="Poppins"/>
          <w:color w:val="000000" w:themeColor="text1"/>
        </w:rPr>
        <w:t>e.g. changes to policy or procedures</w:t>
      </w:r>
      <w:r w:rsidR="00340CA0" w:rsidRPr="00152B83">
        <w:rPr>
          <w:rFonts w:eastAsia="Arial" w:cs="Poppins"/>
          <w:color w:val="000000" w:themeColor="text1"/>
        </w:rPr>
        <w:t xml:space="preserve">. </w:t>
      </w:r>
      <w:r w:rsidR="008C15E9" w:rsidRPr="00152B83">
        <w:rPr>
          <w:rFonts w:eastAsia="Arial" w:cs="Poppins"/>
          <w:color w:val="auto"/>
        </w:rPr>
        <w:br/>
      </w:r>
      <w:r w:rsidR="008C15E9" w:rsidRPr="00152B83">
        <w:rPr>
          <w:rFonts w:eastAsia="Arial" w:cs="Poppins"/>
          <w:color w:val="auto"/>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1ACB77C5"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595ED132"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 appropriate ‘route’ for case (e.g.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258C535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consider the need for temporary/</w:t>
      </w:r>
      <w:r w:rsidR="00F43600" w:rsidRPr="00152B83">
        <w:rPr>
          <w:rFonts w:eastAsia="Arial" w:cs="Poppins"/>
          <w:color w:val="000000" w:themeColor="text1"/>
        </w:rPr>
        <w:t xml:space="preserve"> </w:t>
      </w:r>
      <w:r w:rsidRPr="00152B83">
        <w:rPr>
          <w:rFonts w:eastAsia="Arial" w:cs="Poppins"/>
          <w:color w:val="000000" w:themeColor="text1"/>
        </w:rPr>
        <w:t>interim suspension order (some organisations’ Case Management Group issue suspensions directly, while others can only make recommendations to their disciplinary group)</w:t>
      </w:r>
      <w:r w:rsidR="00F43600" w:rsidRPr="00152B83">
        <w:rPr>
          <w:rFonts w:eastAsia="Arial" w:cs="Poppins"/>
          <w:color w:val="000000" w:themeColor="text1"/>
        </w:rPr>
        <w:t>.</w:t>
      </w:r>
    </w:p>
    <w:p w14:paraId="7F306801" w14:textId="623CBAFE"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w:t>
      </w:r>
      <w:r w:rsidR="00825031" w:rsidRPr="00152B83">
        <w:rPr>
          <w:rFonts w:eastAsia="Arial" w:cs="Poppins"/>
          <w:color w:val="000000" w:themeColor="text1"/>
        </w:rPr>
        <w:t>M</w:t>
      </w:r>
      <w:r w:rsidRPr="00152B83">
        <w:rPr>
          <w:rFonts w:eastAsia="Arial" w:cs="Poppins"/>
          <w:color w:val="000000" w:themeColor="text1"/>
        </w:rPr>
        <w:t xml:space="preserve">anagement </w:t>
      </w:r>
      <w:r w:rsidR="00825031" w:rsidRPr="00152B83">
        <w:rPr>
          <w:rFonts w:eastAsia="Arial" w:cs="Poppins"/>
          <w:color w:val="000000" w:themeColor="text1"/>
        </w:rPr>
        <w:t>G</w:t>
      </w:r>
      <w:r w:rsidRPr="00152B83">
        <w:rPr>
          <w:rFonts w:eastAsia="Arial" w:cs="Poppins"/>
          <w:color w:val="000000" w:themeColor="text1"/>
        </w:rPr>
        <w:t>roups</w:t>
      </w:r>
      <w:r w:rsidR="00D0310E" w:rsidRPr="00152B83">
        <w:rPr>
          <w:rFonts w:eastAsia="Arial" w:cs="Poppins"/>
          <w:color w:val="000000" w:themeColor="text1"/>
        </w:rPr>
        <w:t>’ membership</w:t>
      </w:r>
      <w:r w:rsidRPr="00152B83">
        <w:rPr>
          <w:rFonts w:eastAsia="Arial" w:cs="Poppins"/>
          <w:color w:val="000000" w:themeColor="text1"/>
        </w:rPr>
        <w:t xml:space="preserve"> </w:t>
      </w:r>
      <w:r w:rsidR="00D0310E" w:rsidRPr="00152B83">
        <w:rPr>
          <w:rFonts w:eastAsia="Arial" w:cs="Poppins"/>
          <w:color w:val="000000" w:themeColor="text1"/>
        </w:rPr>
        <w:t>should include</w:t>
      </w:r>
      <w:r w:rsidRPr="00152B83">
        <w:rPr>
          <w:rFonts w:eastAsia="Arial" w:cs="Poppins"/>
          <w:color w:val="000000" w:themeColor="text1"/>
        </w:rPr>
        <w:t>:</w:t>
      </w:r>
      <w:r w:rsidR="00D0310E" w:rsidRPr="00152B83">
        <w:rPr>
          <w:rFonts w:eastAsia="Arial" w:cs="Poppins"/>
          <w:color w:val="000000" w:themeColor="text1"/>
        </w:rPr>
        <w:t xml:space="preserve"> </w:t>
      </w:r>
    </w:p>
    <w:p w14:paraId="0124C57B" w14:textId="05F4AD16" w:rsidR="008C15E9" w:rsidRPr="00152B83" w:rsidRDefault="008C15E9" w:rsidP="00021E2D">
      <w:pPr>
        <w:pStyle w:val="ListParagraph"/>
        <w:numPr>
          <w:ilvl w:val="0"/>
          <w:numId w:val="27"/>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7DFDD0FA" w:rsidR="00D0310E" w:rsidRPr="00152B83" w:rsidRDefault="00D0310E"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Mangers from relevant parts of the organisation </w:t>
      </w:r>
      <w:r w:rsidR="005729F7" w:rsidRPr="00152B83">
        <w:rPr>
          <w:rFonts w:eastAsia="Arial" w:cs="Poppins"/>
          <w:color w:val="000000" w:themeColor="text1"/>
        </w:rPr>
        <w:t xml:space="preserve">where appropriate </w:t>
      </w:r>
      <w:r w:rsidRPr="00152B83">
        <w:rPr>
          <w:rFonts w:eastAsia="Arial" w:cs="Poppins"/>
          <w:color w:val="000000" w:themeColor="text1"/>
        </w:rPr>
        <w:t xml:space="preserve">e.g. Human </w:t>
      </w:r>
      <w:r w:rsidR="00F43600" w:rsidRPr="00152B83">
        <w:rPr>
          <w:rFonts w:eastAsia="Arial" w:cs="Poppins"/>
          <w:color w:val="000000" w:themeColor="text1"/>
        </w:rPr>
        <w:t>R</w:t>
      </w:r>
      <w:r w:rsidRPr="00152B83">
        <w:rPr>
          <w:rFonts w:eastAsia="Arial" w:cs="Poppins"/>
          <w:color w:val="000000" w:themeColor="text1"/>
        </w:rPr>
        <w:t>esources, Membership, Legal</w:t>
      </w:r>
      <w:r w:rsidR="00F43600" w:rsidRPr="00152B83">
        <w:rPr>
          <w:rFonts w:eastAsia="Arial" w:cs="Poppins"/>
          <w:color w:val="000000" w:themeColor="text1"/>
        </w:rPr>
        <w:t>.</w:t>
      </w:r>
    </w:p>
    <w:p w14:paraId="268D50CE" w14:textId="3498ED36" w:rsidR="008C15E9" w:rsidRPr="00152B83" w:rsidRDefault="008C15E9" w:rsidP="00021E2D">
      <w:pPr>
        <w:pStyle w:val="ListParagraph"/>
        <w:numPr>
          <w:ilvl w:val="0"/>
          <w:numId w:val="26"/>
        </w:numPr>
        <w:spacing w:line="240" w:lineRule="auto"/>
        <w:rPr>
          <w:rFonts w:eastAsia="Arial" w:cs="Poppins"/>
          <w:color w:val="auto"/>
        </w:rPr>
      </w:pPr>
      <w:r w:rsidRPr="00152B83">
        <w:rPr>
          <w:rFonts w:eastAsia="Arial" w:cs="Poppins"/>
          <w:color w:val="000000" w:themeColor="text1"/>
        </w:rPr>
        <w:t xml:space="preserve">Co-opted </w:t>
      </w:r>
      <w:r w:rsidR="005729F7" w:rsidRPr="00152B83">
        <w:rPr>
          <w:rFonts w:eastAsia="Arial" w:cs="Poppins"/>
          <w:color w:val="000000" w:themeColor="text1"/>
        </w:rPr>
        <w:t>independent</w:t>
      </w:r>
      <w:r w:rsidRPr="00152B83">
        <w:rPr>
          <w:rFonts w:eastAsia="Arial" w:cs="Poppins"/>
          <w:color w:val="000000" w:themeColor="text1"/>
        </w:rPr>
        <w:t xml:space="preserve"> </w:t>
      </w:r>
      <w:r w:rsidR="00D0310E" w:rsidRPr="00152B83">
        <w:rPr>
          <w:rFonts w:eastAsia="Arial" w:cs="Poppins"/>
          <w:color w:val="000000" w:themeColor="text1"/>
        </w:rPr>
        <w:t>safeguard</w:t>
      </w:r>
      <w:r w:rsidRPr="00152B83">
        <w:rPr>
          <w:rFonts w:eastAsia="Arial" w:cs="Poppins"/>
          <w:color w:val="000000" w:themeColor="text1"/>
        </w:rPr>
        <w:t>ing expertise (e.g. from another Sport</w:t>
      </w:r>
      <w:r w:rsidR="00D0310E" w:rsidRPr="00152B83">
        <w:rPr>
          <w:rFonts w:eastAsia="Arial" w:cs="Poppins"/>
          <w:color w:val="000000" w:themeColor="text1"/>
        </w:rPr>
        <w:t xml:space="preserve"> or relevant profession such as the Police or Social services)</w:t>
      </w:r>
      <w:r w:rsidR="00F43600" w:rsidRPr="00152B83">
        <w:rPr>
          <w:rFonts w:eastAsia="Arial" w:cs="Poppins"/>
          <w:color w:val="000000" w:themeColor="text1"/>
        </w:rPr>
        <w:t>.</w:t>
      </w:r>
      <w:r w:rsidRPr="00152B83">
        <w:rPr>
          <w:rFonts w:eastAsia="Arial" w:cs="Poppins"/>
          <w:color w:val="000000" w:themeColor="text1"/>
        </w:rPr>
        <w:t xml:space="preserve"> </w:t>
      </w:r>
      <w:r w:rsidRPr="00152B83">
        <w:rPr>
          <w:rFonts w:eastAsia="Arial" w:cs="Poppins"/>
          <w:color w:val="auto"/>
        </w:rPr>
        <w:br w:type="page"/>
      </w:r>
    </w:p>
    <w:p w14:paraId="7AEAD8F5" w14:textId="7E50F29A" w:rsidR="008E2AF1" w:rsidRPr="00152B83" w:rsidRDefault="00BC58BF" w:rsidP="00021E2D">
      <w:pPr>
        <w:pStyle w:val="Heading2"/>
        <w:spacing w:before="0" w:line="240" w:lineRule="auto"/>
        <w:rPr>
          <w:rFonts w:cs="Poppins"/>
          <w:color w:val="000000" w:themeColor="text1"/>
          <w:sz w:val="32"/>
          <w:szCs w:val="32"/>
        </w:rPr>
      </w:pPr>
      <w:bookmarkStart w:id="46" w:name="_Toc39595020"/>
      <w:bookmarkStart w:id="47" w:name="_Toc52443688"/>
      <w:bookmarkEnd w:id="44"/>
      <w:bookmarkEnd w:id="45"/>
      <w:r w:rsidRPr="00152B83">
        <w:rPr>
          <w:rFonts w:cs="Poppins"/>
          <w:color w:val="000000" w:themeColor="text1"/>
          <w:sz w:val="32"/>
          <w:szCs w:val="32"/>
        </w:rPr>
        <w:lastRenderedPageBreak/>
        <w:t xml:space="preserve">Appendix </w:t>
      </w:r>
      <w:r w:rsidR="008C15E9" w:rsidRPr="00152B83">
        <w:rPr>
          <w:rFonts w:cs="Poppins"/>
          <w:color w:val="000000" w:themeColor="text1"/>
          <w:sz w:val="32"/>
          <w:szCs w:val="32"/>
        </w:rPr>
        <w:t>3</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46"/>
      <w:r w:rsidR="00F43600" w:rsidRPr="00152B83">
        <w:rPr>
          <w:rFonts w:cs="Poppins"/>
          <w:color w:val="000000" w:themeColor="text1"/>
          <w:sz w:val="32"/>
          <w:szCs w:val="32"/>
        </w:rPr>
        <w:t>t</w:t>
      </w:r>
      <w:bookmarkEnd w:id="47"/>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EA1A4E" w:rsidP="00152B83">
      <w:pPr>
        <w:spacing w:after="0" w:line="240" w:lineRule="auto"/>
        <w:textAlignment w:val="baseline"/>
        <w:rPr>
          <w:rFonts w:eastAsia="Times New Roman" w:cs="Poppins"/>
          <w:color w:val="00A45E"/>
          <w:u w:val="single"/>
          <w:lang w:eastAsia="en-GB"/>
        </w:rPr>
      </w:pPr>
      <w:hyperlink r:id="rId22" w:history="1">
        <w:r w:rsidR="00550A64" w:rsidRPr="00152B83">
          <w:rPr>
            <w:rFonts w:eastAsia="Times New Roman" w:cs="Poppins"/>
            <w:color w:val="000000" w:themeColor="text1"/>
            <w:lang w:eastAsia="en-GB"/>
          </w:rPr>
          <w:t xml:space="preserve">Tel: </w:t>
        </w:r>
        <w:r w:rsidR="00550A64" w:rsidRPr="00152B83">
          <w:rPr>
            <w:rFonts w:eastAsia="Times New Roman" w:cs="Poppins"/>
            <w:color w:val="00B050"/>
            <w:lang w:eastAsia="en-GB"/>
          </w:rPr>
          <w:t>020 8765 7000</w:t>
        </w:r>
        <w:r w:rsidR="00550A64" w:rsidRPr="00152B83">
          <w:rPr>
            <w:rFonts w:eastAsia="Times New Roman" w:cs="Poppins"/>
            <w:b/>
            <w:bCs/>
            <w:color w:val="6B9F25"/>
            <w:u w:val="single"/>
            <w:lang w:eastAsia="en-GB"/>
          </w:rPr>
          <w:br/>
        </w:r>
      </w:hyperlink>
      <w:r w:rsidR="00550A64" w:rsidRPr="00152B83">
        <w:rPr>
          <w:rFonts w:eastAsia="Times New Roman" w:cs="Poppins"/>
          <w:color w:val="000000" w:themeColor="text1"/>
          <w:lang w:eastAsia="en-GB"/>
        </w:rPr>
        <w:t xml:space="preserve">Email: </w:t>
      </w:r>
      <w:hyperlink r:id="rId23"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24"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5"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EA1A4E" w:rsidP="00152B83">
      <w:pPr>
        <w:spacing w:after="0" w:line="240" w:lineRule="auto"/>
        <w:textAlignment w:val="baseline"/>
        <w:rPr>
          <w:rFonts w:eastAsia="Times New Roman" w:cs="Poppins"/>
          <w:color w:val="00B050"/>
          <w:u w:val="single"/>
          <w:lang w:eastAsia="en-GB"/>
        </w:rPr>
      </w:pPr>
      <w:hyperlink r:id="rId26" w:tgtFrame="_blank" w:history="1">
        <w:r w:rsidR="00550A64"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661"/>
        <w:gridCol w:w="4968"/>
      </w:tblGrid>
      <w:tr w:rsidR="0059322C" w:rsidRPr="00152B83" w14:paraId="65809194" w14:textId="77777777" w:rsidTr="004B0E48">
        <w:tc>
          <w:tcPr>
            <w:tcW w:w="4248" w:type="dxa"/>
          </w:tcPr>
          <w:p w14:paraId="3CDC366B" w14:textId="77777777" w:rsidR="0059322C" w:rsidRPr="00152B83" w:rsidRDefault="0059322C"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c>
          <w:tcPr>
            <w:tcW w:w="5381" w:type="dxa"/>
          </w:tcPr>
          <w:p w14:paraId="6720844E" w14:textId="77777777" w:rsidR="0059322C" w:rsidRPr="00152B83" w:rsidRDefault="0059322C" w:rsidP="00152B83">
            <w:pPr>
              <w:textAlignment w:val="baseline"/>
              <w:rPr>
                <w:rFonts w:eastAsia="Times New Roman" w:cs="Poppins"/>
                <w:b/>
                <w:bCs/>
                <w:color w:val="000000" w:themeColor="text1"/>
                <w:lang w:eastAsia="en-GB"/>
              </w:rPr>
            </w:pPr>
            <w:r w:rsidRPr="00152B83">
              <w:rPr>
                <w:rFonts w:eastAsia="Times New Roman" w:cs="Poppins"/>
                <w:b/>
                <w:bCs/>
                <w:color w:val="auto"/>
                <w:lang w:eastAsia="en-GB"/>
              </w:rPr>
              <w:t>Northern Ireland</w:t>
            </w:r>
          </w:p>
        </w:tc>
      </w:tr>
      <w:tr w:rsidR="0059322C" w:rsidRPr="00152B83" w14:paraId="5989BCAF" w14:textId="77777777" w:rsidTr="004B0E48">
        <w:tc>
          <w:tcPr>
            <w:tcW w:w="4248" w:type="dxa"/>
          </w:tcPr>
          <w:p w14:paraId="105DD48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7" w:tgtFrame="_blank" w:history="1">
              <w:r w:rsidRPr="00152B83">
                <w:rPr>
                  <w:rFonts w:eastAsia="Times New Roman" w:cs="Poppins"/>
                  <w:color w:val="00B050"/>
                  <w:u w:val="single"/>
                  <w:lang w:eastAsia="en-GB"/>
                </w:rPr>
                <w:t>www.nationaldahelpline.org.uk/Contact-us</w:t>
              </w:r>
            </w:hyperlink>
          </w:p>
        </w:tc>
        <w:tc>
          <w:tcPr>
            <w:tcW w:w="5381" w:type="dxa"/>
          </w:tcPr>
          <w:p w14:paraId="7AAEF8E2"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Tel: </w:t>
            </w:r>
            <w:r w:rsidRPr="00152B83">
              <w:rPr>
                <w:rFonts w:eastAsia="Times New Roman" w:cs="Poppins"/>
                <w:color w:val="00B050"/>
                <w:lang w:eastAsia="en-GB"/>
              </w:rPr>
              <w:t>0808 802 1414</w:t>
            </w:r>
          </w:p>
          <w:p w14:paraId="258EFEFF" w14:textId="77777777" w:rsidR="0059322C" w:rsidRPr="00152B83" w:rsidRDefault="00EA1A4E" w:rsidP="00152B83">
            <w:pPr>
              <w:textAlignment w:val="baseline"/>
              <w:rPr>
                <w:rFonts w:eastAsia="Times New Roman" w:cs="Poppins"/>
                <w:sz w:val="24"/>
                <w:szCs w:val="24"/>
                <w:lang w:eastAsia="en-GB"/>
              </w:rPr>
            </w:pPr>
            <w:hyperlink r:id="rId28" w:tgtFrame="_blank" w:history="1">
              <w:r w:rsidR="0059322C" w:rsidRPr="00152B83">
                <w:rPr>
                  <w:rFonts w:eastAsia="Times New Roman" w:cs="Poppins"/>
                  <w:color w:val="00B050"/>
                  <w:u w:val="single"/>
                  <w:lang w:eastAsia="en-GB"/>
                </w:rPr>
                <w:t>www.dsahelpline.org</w:t>
              </w:r>
            </w:hyperlink>
          </w:p>
          <w:p w14:paraId="79D95114"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Twitter: </w:t>
            </w:r>
            <w:hyperlink r:id="rId29" w:tgtFrame="_blank" w:history="1">
              <w:r w:rsidRPr="00152B83">
                <w:rPr>
                  <w:rFonts w:eastAsia="Times New Roman" w:cs="Poppins"/>
                  <w:color w:val="00B050"/>
                  <w:u w:val="single"/>
                  <w:lang w:eastAsia="en-GB"/>
                </w:rPr>
                <w:t>www.twitter.com/dsahelpline</w:t>
              </w:r>
            </w:hyperlink>
          </w:p>
          <w:p w14:paraId="2108614E" w14:textId="77777777" w:rsidR="0059322C" w:rsidRPr="00152B83" w:rsidRDefault="0059322C" w:rsidP="00152B83">
            <w:pPr>
              <w:textAlignment w:val="baseline"/>
              <w:rPr>
                <w:rFonts w:eastAsia="Times New Roman" w:cs="Poppins"/>
                <w:color w:val="00B050"/>
                <w:lang w:eastAsia="en-GB"/>
              </w:rPr>
            </w:pPr>
            <w:r w:rsidRPr="00152B83">
              <w:rPr>
                <w:rFonts w:eastAsia="Times New Roman" w:cs="Poppins"/>
                <w:color w:val="auto"/>
                <w:lang w:eastAsia="en-GB"/>
              </w:rPr>
              <w:t xml:space="preserve">Facebook: </w:t>
            </w:r>
            <w:hyperlink r:id="rId30" w:tgtFrame="_blank" w:history="1">
              <w:r w:rsidRPr="00152B83">
                <w:rPr>
                  <w:rFonts w:eastAsia="Times New Roman" w:cs="Poppins"/>
                  <w:color w:val="00B050"/>
                  <w:u w:val="single"/>
                  <w:lang w:eastAsia="en-GB"/>
                </w:rPr>
                <w:t>www.facebook.com/dsahelpline</w:t>
              </w:r>
            </w:hyperlink>
          </w:p>
        </w:tc>
      </w:tr>
      <w:tr w:rsidR="0059322C" w:rsidRPr="00152B83" w14:paraId="31D46B18" w14:textId="77777777" w:rsidTr="004B0E48">
        <w:tc>
          <w:tcPr>
            <w:tcW w:w="4248" w:type="dxa"/>
          </w:tcPr>
          <w:p w14:paraId="14186D21" w14:textId="77777777" w:rsidR="0059322C" w:rsidRPr="00152B83" w:rsidRDefault="0059322C" w:rsidP="00152B83">
            <w:pPr>
              <w:textAlignment w:val="baseline"/>
              <w:rPr>
                <w:rFonts w:eastAsia="Times New Roman" w:cs="Poppins"/>
                <w:sz w:val="24"/>
                <w:szCs w:val="24"/>
                <w:lang w:eastAsia="en-GB"/>
              </w:rPr>
            </w:pPr>
          </w:p>
        </w:tc>
        <w:tc>
          <w:tcPr>
            <w:tcW w:w="5381" w:type="dxa"/>
          </w:tcPr>
          <w:p w14:paraId="081F3F84" w14:textId="77777777" w:rsidR="0059322C" w:rsidRPr="00152B83" w:rsidRDefault="0059322C" w:rsidP="00152B83">
            <w:pPr>
              <w:textAlignment w:val="baseline"/>
              <w:rPr>
                <w:rFonts w:eastAsia="Times New Roman" w:cs="Poppins"/>
                <w:sz w:val="24"/>
                <w:szCs w:val="24"/>
                <w:lang w:eastAsia="en-GB"/>
              </w:rPr>
            </w:pPr>
          </w:p>
        </w:tc>
      </w:tr>
      <w:tr w:rsidR="0059322C" w:rsidRPr="00152B83" w14:paraId="6323F604" w14:textId="77777777" w:rsidTr="004B0E48">
        <w:tc>
          <w:tcPr>
            <w:tcW w:w="4248" w:type="dxa"/>
          </w:tcPr>
          <w:p w14:paraId="3D1D3DC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b/>
                <w:bCs/>
                <w:color w:val="auto"/>
                <w:lang w:eastAsia="en-GB"/>
              </w:rPr>
              <w:t>Scotland</w:t>
            </w:r>
          </w:p>
        </w:tc>
        <w:tc>
          <w:tcPr>
            <w:tcW w:w="5381" w:type="dxa"/>
          </w:tcPr>
          <w:p w14:paraId="25D7CEC4" w14:textId="77777777" w:rsidR="0059322C" w:rsidRPr="00152B83" w:rsidRDefault="0059322C" w:rsidP="00152B83">
            <w:pPr>
              <w:textAlignment w:val="baseline"/>
              <w:rPr>
                <w:rFonts w:eastAsia="Times New Roman" w:cs="Poppins"/>
                <w:b/>
                <w:bCs/>
                <w:color w:val="auto"/>
                <w:lang w:eastAsia="en-GB"/>
              </w:rPr>
            </w:pPr>
            <w:r w:rsidRPr="00152B83">
              <w:rPr>
                <w:rFonts w:eastAsia="Times New Roman" w:cs="Poppins"/>
                <w:b/>
                <w:bCs/>
                <w:color w:val="000000" w:themeColor="text1"/>
                <w:lang w:eastAsia="en-GB"/>
              </w:rPr>
              <w:t>Wales</w:t>
            </w:r>
          </w:p>
        </w:tc>
      </w:tr>
      <w:tr w:rsidR="0059322C" w:rsidRPr="00152B83" w14:paraId="5BDBE64E" w14:textId="77777777" w:rsidTr="004B0E48">
        <w:tc>
          <w:tcPr>
            <w:tcW w:w="4248" w:type="dxa"/>
          </w:tcPr>
          <w:p w14:paraId="75A1D5DC"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0800 027 1234</w:t>
            </w:r>
            <w:r w:rsidRPr="00152B83">
              <w:rPr>
                <w:rFonts w:eastAsia="Times New Roman" w:cs="Poppins"/>
                <w:lang w:eastAsia="en-GB"/>
              </w:rPr>
              <w:br/>
            </w:r>
            <w:r w:rsidRPr="00152B83">
              <w:rPr>
                <w:rFonts w:eastAsia="Times New Roman" w:cs="Poppins"/>
                <w:color w:val="000000" w:themeColor="text1"/>
                <w:lang w:eastAsia="en-GB"/>
              </w:rPr>
              <w:t xml:space="preserve">Email: </w:t>
            </w:r>
            <w:hyperlink r:id="rId31" w:tgtFrame="_blank" w:history="1">
              <w:r w:rsidRPr="00152B83">
                <w:rPr>
                  <w:rFonts w:eastAsia="Times New Roman" w:cs="Poppins"/>
                  <w:color w:val="00B050"/>
                  <w:u w:val="single"/>
                  <w:lang w:eastAsia="en-GB"/>
                </w:rPr>
                <w:t>helpline@sdafmh.org.uk</w:t>
              </w:r>
            </w:hyperlink>
            <w:r w:rsidRPr="00152B83">
              <w:rPr>
                <w:rFonts w:eastAsia="Times New Roman" w:cs="Poppins"/>
                <w:lang w:eastAsia="en-GB"/>
              </w:rPr>
              <w:br/>
            </w:r>
            <w:r w:rsidRPr="00152B83">
              <w:rPr>
                <w:rFonts w:eastAsia="Times New Roman" w:cs="Poppins"/>
                <w:color w:val="000000" w:themeColor="text1"/>
                <w:lang w:eastAsia="en-GB"/>
              </w:rPr>
              <w:t xml:space="preserve">Web chat: </w:t>
            </w:r>
            <w:hyperlink r:id="rId32" w:tgtFrame="_blank" w:history="1">
              <w:r w:rsidRPr="00152B83">
                <w:rPr>
                  <w:rFonts w:eastAsia="Times New Roman" w:cs="Poppins"/>
                  <w:color w:val="00B050"/>
                  <w:u w:val="single"/>
                  <w:lang w:eastAsia="en-GB"/>
                </w:rPr>
                <w:t>sdafmh.org.uk</w:t>
              </w:r>
            </w:hyperlink>
            <w:r w:rsidRPr="00152B83">
              <w:rPr>
                <w:rFonts w:eastAsia="Times New Roman" w:cs="Poppins"/>
                <w:lang w:eastAsia="en-GB"/>
              </w:rPr>
              <w:br/>
            </w:r>
          </w:p>
        </w:tc>
        <w:tc>
          <w:tcPr>
            <w:tcW w:w="5381" w:type="dxa"/>
          </w:tcPr>
          <w:p w14:paraId="5C96540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sz w:val="20"/>
                <w:szCs w:val="20"/>
                <w:lang w:eastAsia="en-GB"/>
              </w:rPr>
              <w:t>Llinell Gymorth Byw HebOfn/ Live free from fear helpline</w:t>
            </w:r>
            <w:r w:rsidRPr="00152B83">
              <w:rPr>
                <w:rFonts w:eastAsia="Times New Roman" w:cs="Poppins"/>
                <w:color w:val="000000" w:themeColor="text1"/>
                <w:sz w:val="20"/>
                <w:szCs w:val="20"/>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0808 8010 800</w:t>
            </w:r>
          </w:p>
          <w:p w14:paraId="0E227B2B" w14:textId="77777777" w:rsidR="0059322C" w:rsidRPr="00152B83" w:rsidRDefault="0059322C" w:rsidP="00152B83">
            <w:pPr>
              <w:textAlignment w:val="baseline"/>
              <w:rPr>
                <w:rFonts w:eastAsia="Times New Roman" w:cs="Poppins"/>
                <w:color w:val="000000" w:themeColor="text1"/>
                <w:lang w:eastAsia="en-GB"/>
              </w:rPr>
            </w:pPr>
            <w:r w:rsidRPr="00152B83">
              <w:rPr>
                <w:rFonts w:eastAsia="Times New Roman" w:cs="Poppins"/>
                <w:color w:val="000000" w:themeColor="text1"/>
                <w:lang w:eastAsia="en-GB"/>
              </w:rPr>
              <w:t xml:space="preserve">Type Talk: </w:t>
            </w:r>
            <w:r w:rsidRPr="00152B83">
              <w:rPr>
                <w:rFonts w:eastAsia="Times New Roman" w:cs="Poppins"/>
                <w:color w:val="00B050"/>
                <w:lang w:eastAsia="en-GB"/>
              </w:rPr>
              <w:t>18001 0808 801 0800</w:t>
            </w:r>
            <w:r w:rsidRPr="00152B83">
              <w:rPr>
                <w:rFonts w:eastAsia="Times New Roman" w:cs="Poppins"/>
                <w:lang w:eastAsia="en-GB"/>
              </w:rPr>
              <w:br/>
            </w:r>
            <w:r w:rsidRPr="00152B83">
              <w:rPr>
                <w:rFonts w:eastAsia="Times New Roman" w:cs="Poppins"/>
                <w:color w:val="000000" w:themeColor="text1"/>
                <w:lang w:eastAsia="en-GB"/>
              </w:rPr>
              <w:t>Text</w:t>
            </w:r>
            <w:r w:rsidRPr="00152B83">
              <w:rPr>
                <w:rFonts w:eastAsia="Times New Roman" w:cs="Poppins"/>
                <w:color w:val="auto"/>
                <w:lang w:eastAsia="en-GB"/>
              </w:rPr>
              <w:t xml:space="preserve">: </w:t>
            </w:r>
            <w:r w:rsidRPr="00152B83">
              <w:rPr>
                <w:rFonts w:eastAsia="Times New Roman" w:cs="Poppins"/>
                <w:color w:val="00B050"/>
                <w:lang w:eastAsia="en-GB"/>
              </w:rPr>
              <w:t>078600 77 333</w:t>
            </w:r>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lastRenderedPageBreak/>
        <w:t xml:space="preserve">Email: </w:t>
      </w:r>
      <w:hyperlink r:id="rId33"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34"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EA1A4E" w:rsidP="00152B83">
      <w:pPr>
        <w:spacing w:after="0" w:line="240" w:lineRule="auto"/>
        <w:textAlignment w:val="baseline"/>
        <w:rPr>
          <w:rFonts w:eastAsia="Times New Roman" w:cs="Poppins"/>
          <w:sz w:val="24"/>
          <w:szCs w:val="24"/>
          <w:lang w:eastAsia="en-GB"/>
        </w:rPr>
      </w:pPr>
      <w:hyperlink r:id="rId35" w:tgtFrame="_blank" w:history="1">
        <w:r w:rsidR="00550A64" w:rsidRPr="00152B83">
          <w:rPr>
            <w:rFonts w:eastAsia="Times New Roman" w:cs="Poppins"/>
            <w:color w:val="000000" w:themeColor="text1"/>
            <w:lang w:eastAsia="en-GB"/>
          </w:rPr>
          <w:t>Tel:</w:t>
        </w:r>
        <w:r w:rsidR="00550A64" w:rsidRPr="00152B83">
          <w:rPr>
            <w:rFonts w:eastAsia="Times New Roman" w:cs="Poppins"/>
            <w:color w:val="auto"/>
            <w:lang w:eastAsia="en-GB"/>
          </w:rPr>
          <w:t> </w:t>
        </w:r>
        <w:r w:rsidR="00550A64" w:rsidRPr="00152B83">
          <w:rPr>
            <w:rFonts w:eastAsia="Times New Roman" w:cs="Poppins"/>
            <w:color w:val="00A45E"/>
            <w:lang w:eastAsia="en-GB"/>
          </w:rPr>
          <w:t>020 7383 0700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or</w:t>
      </w:r>
      <w:r w:rsidR="00550A64" w:rsidRPr="00152B83">
        <w:rPr>
          <w:rFonts w:ascii="Times New Roman" w:eastAsia="Times New Roman" w:hAnsi="Times New Roman" w:cs="Times New Roman"/>
          <w:color w:val="000000" w:themeColor="text1"/>
          <w:lang w:eastAsia="en-GB"/>
        </w:rPr>
        <w:t> </w:t>
      </w:r>
      <w:r w:rsidR="00550A64" w:rsidRPr="00152B83">
        <w:rPr>
          <w:rFonts w:eastAsia="Times New Roman" w:cs="Poppins"/>
          <w:color w:val="000000" w:themeColor="text1"/>
          <w:lang w:eastAsia="en-GB"/>
        </w:rPr>
        <w:t> </w:t>
      </w:r>
    </w:p>
    <w:p w14:paraId="7BA9B3C5" w14:textId="77777777" w:rsidR="00550A64" w:rsidRPr="00152B83" w:rsidRDefault="00EA1A4E" w:rsidP="00152B83">
      <w:pPr>
        <w:spacing w:after="0" w:line="240" w:lineRule="auto"/>
        <w:textAlignment w:val="baseline"/>
        <w:rPr>
          <w:rFonts w:eastAsia="Times New Roman" w:cs="Poppins"/>
          <w:sz w:val="24"/>
          <w:szCs w:val="24"/>
          <w:lang w:eastAsia="en-GB"/>
        </w:rPr>
      </w:pPr>
      <w:hyperlink r:id="rId36" w:tgtFrame="_blank" w:history="1">
        <w:r w:rsidR="00550A64" w:rsidRPr="00152B83">
          <w:rPr>
            <w:rFonts w:eastAsia="Times New Roman" w:cs="Poppins"/>
            <w:color w:val="00A45E"/>
            <w:lang w:eastAsia="en-GB"/>
          </w:rPr>
          <w:t>0808 808 0700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(Helpline) </w:t>
      </w:r>
      <w:r w:rsidR="00550A64" w:rsidRPr="00152B83">
        <w:rPr>
          <w:rFonts w:eastAsia="Times New Roman" w:cs="Poppins"/>
          <w:lang w:eastAsia="en-GB"/>
        </w:rPr>
        <w:br/>
      </w:r>
      <w:r w:rsidR="00550A64" w:rsidRPr="00152B83">
        <w:rPr>
          <w:rFonts w:eastAsia="Times New Roman" w:cs="Poppins"/>
          <w:color w:val="000000" w:themeColor="text1"/>
          <w:lang w:eastAsia="en-GB"/>
        </w:rPr>
        <w:t>Email</w:t>
      </w:r>
      <w:r w:rsidR="00550A64" w:rsidRPr="00152B83">
        <w:rPr>
          <w:rFonts w:eastAsia="Times New Roman" w:cs="Poppins"/>
          <w:color w:val="auto"/>
          <w:lang w:eastAsia="en-GB"/>
        </w:rPr>
        <w:t>:</w:t>
      </w:r>
      <w:r w:rsidR="00550A64" w:rsidRPr="00152B83">
        <w:rPr>
          <w:rFonts w:ascii="Times New Roman" w:eastAsia="Times New Roman" w:hAnsi="Times New Roman" w:cs="Times New Roman"/>
          <w:color w:val="auto"/>
          <w:lang w:eastAsia="en-GB"/>
        </w:rPr>
        <w:t> </w:t>
      </w:r>
      <w:hyperlink r:id="rId37" w:tgtFrame="_blank" w:history="1">
        <w:r w:rsidR="00550A64" w:rsidRPr="00152B83">
          <w:rPr>
            <w:rFonts w:eastAsia="Times New Roman" w:cs="Poppins"/>
            <w:color w:val="008D51"/>
            <w:lang w:eastAsia="en-GB"/>
          </w:rPr>
          <w:t>services@respond.org.uk</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8" w:tgtFrame="_blank" w:history="1">
        <w:r w:rsidR="00550A64" w:rsidRPr="00152B83">
          <w:rPr>
            <w:rFonts w:eastAsia="Times New Roman" w:cs="Poppins"/>
            <w:color w:val="00A45E"/>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9"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40"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152B83" w:rsidRDefault="00EA1A4E" w:rsidP="00550A64">
      <w:pPr>
        <w:rPr>
          <w:rFonts w:eastAsia="Times New Roman" w:cs="Poppins"/>
          <w:lang w:eastAsia="en-GB"/>
        </w:rPr>
      </w:pPr>
      <w:hyperlink r:id="rId41" w:tgtFrame="_blank" w:history="1">
        <w:r w:rsidR="00550A64" w:rsidRPr="00152B83">
          <w:rPr>
            <w:rFonts w:eastAsia="Times New Roman" w:cs="Poppins"/>
            <w:color w:val="000000" w:themeColor="text1"/>
            <w:lang w:eastAsia="en-GB"/>
          </w:rPr>
          <w:t>Tel:</w:t>
        </w:r>
        <w:r w:rsidR="00550A64" w:rsidRPr="00152B83">
          <w:rPr>
            <w:rFonts w:eastAsia="Times New Roman" w:cs="Poppins"/>
            <w:color w:val="00A45E"/>
            <w:lang w:eastAsia="en-GB"/>
          </w:rPr>
          <w:t> 020 83921839</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42" w:tgtFrame="_blank" w:history="1">
        <w:r w:rsidR="00550A64" w:rsidRPr="00152B83">
          <w:rPr>
            <w:rFonts w:eastAsia="Times New Roman" w:cs="Poppins"/>
            <w:color w:val="000000" w:themeColor="text1"/>
            <w:lang w:eastAsia="en-GB"/>
          </w:rPr>
          <w:t>Fax:</w:t>
        </w:r>
        <w:r w:rsidR="00550A64" w:rsidRPr="00152B83">
          <w:rPr>
            <w:rFonts w:eastAsia="Times New Roman" w:cs="Poppins"/>
            <w:color w:val="auto"/>
            <w:lang w:eastAsia="en-GB"/>
          </w:rPr>
          <w:t> </w:t>
        </w:r>
        <w:r w:rsidR="00550A64" w:rsidRPr="00152B83">
          <w:rPr>
            <w:rFonts w:eastAsia="Times New Roman" w:cs="Poppins"/>
            <w:color w:val="00A45E"/>
            <w:lang w:eastAsia="en-GB"/>
          </w:rPr>
          <w:t>020 8392 1830</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r w:rsidR="00550A64" w:rsidRPr="00152B83">
        <w:rPr>
          <w:rFonts w:eastAsia="Times New Roman" w:cs="Poppins"/>
          <w:color w:val="000000" w:themeColor="text1"/>
          <w:lang w:eastAsia="en-GB"/>
        </w:rPr>
        <w:t>Email:</w:t>
      </w:r>
      <w:r w:rsidR="00550A64" w:rsidRPr="00152B83">
        <w:rPr>
          <w:rFonts w:ascii="Times New Roman" w:eastAsia="Times New Roman" w:hAnsi="Times New Roman" w:cs="Times New Roman"/>
          <w:lang w:eastAsia="en-GB"/>
        </w:rPr>
        <w:t> </w:t>
      </w:r>
      <w:hyperlink r:id="rId43" w:tgtFrame="_blank" w:history="1">
        <w:r w:rsidR="00550A64" w:rsidRPr="00152B83">
          <w:rPr>
            <w:rFonts w:eastAsia="Times New Roman" w:cs="Poppins"/>
            <w:color w:val="00A45E"/>
            <w:lang w:eastAsia="en-GB"/>
          </w:rPr>
          <w:t>info@suzylamplugh.org</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44" w:tgtFrame="_blank" w:history="1">
        <w:r w:rsidR="00550A64" w:rsidRPr="00152B83">
          <w:rPr>
            <w:rFonts w:eastAsia="Times New Roman" w:cs="Poppins"/>
            <w:color w:val="00A45E"/>
            <w:lang w:eastAsia="en-GB"/>
          </w:rPr>
          <w:t>www.suzylamplugh.org</w:t>
        </w:r>
      </w:hyperlink>
      <w:r w:rsidR="00550A64"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EA1A4E" w:rsidP="00152B83">
      <w:pPr>
        <w:rPr>
          <w:rFonts w:eastAsia="Times New Roman" w:cs="Poppins"/>
          <w:lang w:eastAsia="en-GB"/>
        </w:rPr>
      </w:pPr>
      <w:hyperlink r:id="rId45" w:tgtFrame="_blank" w:history="1">
        <w:r w:rsidR="00550A64" w:rsidRPr="00152B83">
          <w:rPr>
            <w:rFonts w:eastAsia="Times New Roman" w:cs="Poppins"/>
            <w:color w:val="00B050"/>
            <w:lang w:eastAsia="en-GB"/>
          </w:rPr>
          <w:t>www.victimsupport.com</w:t>
        </w:r>
      </w:hyperlink>
      <w:r w:rsidR="00550A64"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EA1A4E" w:rsidP="00152B83">
      <w:pPr>
        <w:spacing w:after="0" w:line="240" w:lineRule="auto"/>
        <w:textAlignment w:val="baseline"/>
        <w:rPr>
          <w:rFonts w:eastAsia="Times New Roman" w:cs="Poppins"/>
          <w:sz w:val="24"/>
          <w:szCs w:val="24"/>
          <w:lang w:eastAsia="en-GB"/>
        </w:rPr>
      </w:pPr>
      <w:hyperlink r:id="rId46" w:tgtFrame="_blank" w:history="1">
        <w:r w:rsidR="00550A64" w:rsidRPr="00152B83">
          <w:rPr>
            <w:rFonts w:eastAsia="Times New Roman" w:cs="Poppins"/>
            <w:color w:val="00B050"/>
            <w:lang w:eastAsia="en-GB"/>
          </w:rPr>
          <w:t>www.womensaid.org.uk/information-support</w:t>
        </w:r>
      </w:hyperlink>
    </w:p>
    <w:p w14:paraId="5ADD615A" w14:textId="5D7F5DC6" w:rsidR="00E24686" w:rsidRPr="00152B83" w:rsidRDefault="00E24686">
      <w:pPr>
        <w:rPr>
          <w:rFonts w:cs="Poppins"/>
        </w:rPr>
      </w:pPr>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7777777" w:rsidR="00E24686" w:rsidRPr="00152B83" w:rsidRDefault="00E24686" w:rsidP="00152B83">
      <w:pPr>
        <w:spacing w:after="0" w:line="240" w:lineRule="auto"/>
        <w:textAlignment w:val="baseline"/>
        <w:rPr>
          <w:rFonts w:eastAsia="Calibri" w:cs="Poppins"/>
          <w:b/>
          <w:bCs/>
          <w:sz w:val="32"/>
          <w:szCs w:val="32"/>
        </w:rPr>
      </w:pPr>
    </w:p>
    <w:p w14:paraId="2951BBC8" w14:textId="77777777" w:rsidR="00E24686" w:rsidRPr="00152B83" w:rsidRDefault="00E24686" w:rsidP="00152B83">
      <w:pPr>
        <w:spacing w:after="0" w:line="240" w:lineRule="auto"/>
        <w:textAlignment w:val="baseline"/>
        <w:rPr>
          <w:rFonts w:eastAsia="Calibri" w:cs="Poppins"/>
          <w:b/>
          <w:bCs/>
          <w:sz w:val="32"/>
          <w:szCs w:val="32"/>
        </w:rPr>
      </w:pPr>
    </w:p>
    <w:p w14:paraId="3F9D9DFB" w14:textId="77777777" w:rsidR="00E24686" w:rsidRPr="00152B83" w:rsidRDefault="00E24686" w:rsidP="00152B83">
      <w:pPr>
        <w:spacing w:after="0" w:line="240" w:lineRule="auto"/>
        <w:textAlignment w:val="baseline"/>
        <w:rPr>
          <w:rFonts w:eastAsia="Calibri" w:cs="Poppins"/>
          <w:b/>
          <w:bCs/>
          <w:sz w:val="32"/>
          <w:szCs w:val="32"/>
        </w:rPr>
      </w:pPr>
    </w:p>
    <w:p w14:paraId="1CC2741D" w14:textId="77777777" w:rsidR="00E24686" w:rsidRPr="00152B83" w:rsidRDefault="00E24686" w:rsidP="00152B83">
      <w:pPr>
        <w:spacing w:after="0" w:line="240" w:lineRule="auto"/>
        <w:textAlignment w:val="baseline"/>
        <w:rPr>
          <w:rFonts w:eastAsia="Calibri" w:cs="Poppins"/>
          <w:b/>
          <w:bCs/>
          <w:sz w:val="32"/>
          <w:szCs w:val="32"/>
        </w:rPr>
      </w:pPr>
    </w:p>
    <w:p w14:paraId="6AED2C69" w14:textId="77777777" w:rsidR="00E24686" w:rsidRPr="00152B83" w:rsidRDefault="00E24686" w:rsidP="00152B83">
      <w:pPr>
        <w:spacing w:after="0" w:line="240" w:lineRule="auto"/>
        <w:textAlignment w:val="baseline"/>
        <w:rPr>
          <w:rFonts w:eastAsia="Calibri" w:cs="Poppins"/>
          <w:b/>
          <w:bCs/>
          <w:sz w:val="32"/>
          <w:szCs w:val="32"/>
        </w:rPr>
      </w:pPr>
    </w:p>
    <w:p w14:paraId="27CDBAF9" w14:textId="77777777" w:rsidR="00E24686" w:rsidRPr="00152B83" w:rsidRDefault="00E24686" w:rsidP="00152B83">
      <w:pPr>
        <w:spacing w:after="0" w:line="240" w:lineRule="auto"/>
        <w:textAlignment w:val="baseline"/>
        <w:rPr>
          <w:rFonts w:eastAsia="Calibri" w:cs="Poppins"/>
          <w:b/>
          <w:bCs/>
          <w:sz w:val="32"/>
          <w:szCs w:val="32"/>
        </w:rPr>
      </w:pPr>
    </w:p>
    <w:p w14:paraId="1A8A9BA1" w14:textId="77777777" w:rsidR="00E24686" w:rsidRPr="00152B83" w:rsidRDefault="00E24686" w:rsidP="00152B83">
      <w:pPr>
        <w:spacing w:after="0" w:line="240" w:lineRule="auto"/>
        <w:textAlignment w:val="baseline"/>
        <w:rPr>
          <w:rFonts w:eastAsia="Calibri" w:cs="Poppins"/>
          <w:b/>
          <w:bCs/>
          <w:sz w:val="32"/>
          <w:szCs w:val="32"/>
        </w:rPr>
      </w:pPr>
    </w:p>
    <w:p w14:paraId="528139AB" w14:textId="77777777" w:rsidR="00E24686" w:rsidRPr="00152B83" w:rsidRDefault="00E24686" w:rsidP="00152B83">
      <w:pPr>
        <w:spacing w:after="0" w:line="240" w:lineRule="auto"/>
        <w:textAlignment w:val="baseline"/>
        <w:rPr>
          <w:rFonts w:eastAsia="Calibri" w:cs="Poppins"/>
          <w:b/>
          <w:bCs/>
          <w:sz w:val="32"/>
          <w:szCs w:val="32"/>
        </w:rPr>
      </w:pPr>
    </w:p>
    <w:p w14:paraId="428E2837" w14:textId="77777777" w:rsidR="00E24686" w:rsidRPr="00152B83" w:rsidRDefault="00E24686" w:rsidP="00152B83">
      <w:pPr>
        <w:spacing w:after="0" w:line="240" w:lineRule="auto"/>
        <w:textAlignment w:val="baseline"/>
        <w:rPr>
          <w:rFonts w:eastAsia="Calibri" w:cs="Poppins"/>
          <w:b/>
          <w:bCs/>
          <w:sz w:val="32"/>
          <w:szCs w:val="32"/>
        </w:rPr>
      </w:pPr>
    </w:p>
    <w:p w14:paraId="62A9B0AD" w14:textId="77777777" w:rsidR="00E24686" w:rsidRPr="00152B83" w:rsidRDefault="00E24686" w:rsidP="00152B83">
      <w:pPr>
        <w:spacing w:after="0" w:line="240" w:lineRule="auto"/>
        <w:textAlignment w:val="baseline"/>
        <w:rPr>
          <w:rFonts w:eastAsia="Calibri" w:cs="Poppins"/>
          <w:b/>
          <w:bCs/>
          <w:sz w:val="32"/>
          <w:szCs w:val="32"/>
        </w:rPr>
      </w:pPr>
    </w:p>
    <w:p w14:paraId="22EBCFDD" w14:textId="77777777" w:rsidR="00E24686" w:rsidRPr="00152B83" w:rsidRDefault="00E24686" w:rsidP="00152B83">
      <w:pPr>
        <w:spacing w:after="0" w:line="240" w:lineRule="auto"/>
        <w:textAlignment w:val="baseline"/>
        <w:rPr>
          <w:rFonts w:eastAsia="Calibri" w:cs="Poppins"/>
          <w:b/>
          <w:bCs/>
          <w:sz w:val="32"/>
          <w:szCs w:val="32"/>
        </w:rPr>
      </w:pPr>
    </w:p>
    <w:p w14:paraId="4B922428" w14:textId="77777777" w:rsidR="00E24686" w:rsidRPr="00152B83" w:rsidRDefault="00E24686" w:rsidP="00152B83">
      <w:pPr>
        <w:spacing w:after="0" w:line="240" w:lineRule="auto"/>
        <w:textAlignment w:val="baseline"/>
        <w:rPr>
          <w:rFonts w:eastAsia="Calibri" w:cs="Poppins"/>
          <w:b/>
          <w:bCs/>
          <w:sz w:val="32"/>
          <w:szCs w:val="32"/>
        </w:rPr>
      </w:pPr>
    </w:p>
    <w:p w14:paraId="138AC52F" w14:textId="5F59E0FB" w:rsidR="00E24686" w:rsidRPr="00152B83" w:rsidRDefault="00E24686" w:rsidP="00152B83">
      <w:pPr>
        <w:spacing w:after="0" w:line="240" w:lineRule="auto"/>
        <w:textAlignment w:val="baseline"/>
        <w:rPr>
          <w:rFonts w:eastAsia="Calibri" w:cs="Poppins"/>
          <w:b/>
          <w:bCs/>
          <w:sz w:val="32"/>
          <w:szCs w:val="32"/>
        </w:rPr>
      </w:pPr>
    </w:p>
    <w:p w14:paraId="1618F273" w14:textId="5619E384" w:rsidR="00550A64" w:rsidRPr="00152B83" w:rsidRDefault="00550A64" w:rsidP="00152B83">
      <w:pPr>
        <w:spacing w:after="0" w:line="240" w:lineRule="auto"/>
        <w:textAlignment w:val="baseline"/>
        <w:rPr>
          <w:rFonts w:eastAsia="Calibri" w:cs="Poppins"/>
          <w:b/>
          <w:bCs/>
          <w:sz w:val="32"/>
          <w:szCs w:val="32"/>
        </w:rPr>
      </w:pPr>
    </w:p>
    <w:p w14:paraId="3A3A3291" w14:textId="65B2C8EE" w:rsidR="00550A64" w:rsidRPr="00152B83" w:rsidRDefault="00550A64" w:rsidP="00152B83">
      <w:pPr>
        <w:spacing w:after="0" w:line="240" w:lineRule="auto"/>
        <w:textAlignment w:val="baseline"/>
        <w:rPr>
          <w:rFonts w:eastAsia="Calibri" w:cs="Poppins"/>
          <w:sz w:val="32"/>
          <w:szCs w:val="32"/>
        </w:rPr>
      </w:pPr>
    </w:p>
    <w:p w14:paraId="16D32DA7" w14:textId="3E8B1551" w:rsidR="00550A64" w:rsidRPr="00152B83" w:rsidRDefault="00550A64" w:rsidP="00152B83">
      <w:pPr>
        <w:spacing w:after="0" w:line="240" w:lineRule="auto"/>
        <w:textAlignment w:val="baseline"/>
        <w:rPr>
          <w:rFonts w:eastAsia="Calibri" w:cs="Poppins"/>
          <w:sz w:val="32"/>
          <w:szCs w:val="32"/>
        </w:rPr>
      </w:pPr>
    </w:p>
    <w:p w14:paraId="78BDA05C" w14:textId="1DBDE4C2" w:rsidR="00550A64" w:rsidRPr="00152B83" w:rsidRDefault="00550A64" w:rsidP="00152B83">
      <w:pPr>
        <w:spacing w:after="0" w:line="240" w:lineRule="auto"/>
        <w:textAlignment w:val="baseline"/>
        <w:rPr>
          <w:rFonts w:eastAsia="Calibri" w:cs="Poppins"/>
          <w:sz w:val="32"/>
          <w:szCs w:val="32"/>
        </w:rPr>
      </w:pPr>
    </w:p>
    <w:p w14:paraId="18FD995B" w14:textId="53F0F859" w:rsidR="00550A64" w:rsidRPr="00152B83" w:rsidRDefault="00550A64" w:rsidP="00152B83">
      <w:pPr>
        <w:spacing w:after="0" w:line="240" w:lineRule="auto"/>
        <w:textAlignment w:val="baseline"/>
        <w:rPr>
          <w:rFonts w:eastAsia="Calibri" w:cs="Poppins"/>
          <w:sz w:val="32"/>
          <w:szCs w:val="32"/>
        </w:rPr>
      </w:pPr>
    </w:p>
    <w:p w14:paraId="73C96FF2" w14:textId="226AB462" w:rsidR="00550A64" w:rsidRPr="00152B83" w:rsidRDefault="00550A64" w:rsidP="00152B83">
      <w:pPr>
        <w:spacing w:after="0" w:line="240" w:lineRule="auto"/>
        <w:textAlignment w:val="baseline"/>
        <w:rPr>
          <w:rFonts w:eastAsia="Calibri" w:cs="Poppins"/>
          <w:sz w:val="32"/>
          <w:szCs w:val="32"/>
        </w:rPr>
      </w:pPr>
    </w:p>
    <w:p w14:paraId="7296D04A" w14:textId="1EC1AC08" w:rsidR="0059322C" w:rsidRPr="00152B83" w:rsidRDefault="0059322C" w:rsidP="00152B83">
      <w:pPr>
        <w:spacing w:after="0" w:line="240" w:lineRule="auto"/>
        <w:textAlignment w:val="baseline"/>
        <w:rPr>
          <w:rFonts w:eastAsia="Calibri" w:cs="Poppins"/>
          <w:sz w:val="32"/>
          <w:szCs w:val="32"/>
        </w:rPr>
      </w:pPr>
    </w:p>
    <w:p w14:paraId="06F18035" w14:textId="79D027CC" w:rsidR="0059322C" w:rsidRPr="00152B83" w:rsidRDefault="0059322C" w:rsidP="00152B83">
      <w:pPr>
        <w:spacing w:after="0" w:line="240" w:lineRule="auto"/>
        <w:textAlignment w:val="baseline"/>
        <w:rPr>
          <w:rFonts w:eastAsia="Calibri" w:cs="Poppins"/>
          <w:sz w:val="32"/>
          <w:szCs w:val="32"/>
        </w:rPr>
      </w:pPr>
    </w:p>
    <w:p w14:paraId="2F55E402" w14:textId="77777777" w:rsidR="00152B83" w:rsidRDefault="00152B83" w:rsidP="00E24686">
      <w:pPr>
        <w:shd w:val="clear" w:color="auto" w:fill="FEFEFE"/>
        <w:spacing w:after="0" w:line="240" w:lineRule="auto"/>
        <w:textAlignment w:val="baseline"/>
        <w:rPr>
          <w:rFonts w:eastAsia="Calibri" w:cs="Poppins"/>
          <w:sz w:val="32"/>
          <w:szCs w:val="32"/>
        </w:rPr>
      </w:pPr>
    </w:p>
    <w:p w14:paraId="4DBB685A" w14:textId="5E2AE9BD" w:rsidR="00E24686" w:rsidRPr="00152B83" w:rsidRDefault="00E24686" w:rsidP="00152B83">
      <w:pPr>
        <w:spacing w:after="0" w:line="240" w:lineRule="auto"/>
        <w:textAlignment w:val="baseline"/>
        <w:rPr>
          <w:rFonts w:eastAsia="Calibri" w:cs="Poppins"/>
          <w:b/>
          <w:bCs/>
          <w:color w:val="000000" w:themeColor="text1"/>
          <w:sz w:val="32"/>
          <w:szCs w:val="32"/>
        </w:rPr>
      </w:pPr>
      <w:r w:rsidRPr="00152B83">
        <w:rPr>
          <w:rFonts w:eastAsia="Calibri" w:cs="Poppins"/>
          <w:b/>
          <w:bCs/>
          <w:color w:val="000000" w:themeColor="text1"/>
          <w:sz w:val="32"/>
          <w:szCs w:val="32"/>
        </w:rPr>
        <w:t>The Ann Craft Trust</w:t>
      </w:r>
    </w:p>
    <w:p w14:paraId="299F2697"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Centre for Social Work,</w:t>
      </w:r>
    </w:p>
    <w:p w14:paraId="59984193"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 xml:space="preserve">University of Nottingham </w:t>
      </w:r>
    </w:p>
    <w:p w14:paraId="4118929F"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Nottingham,</w:t>
      </w:r>
    </w:p>
    <w:p w14:paraId="66BDBF04"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Nottinghamshire,</w:t>
      </w:r>
    </w:p>
    <w:p w14:paraId="1855F3D1" w14:textId="77777777" w:rsidR="00E24686" w:rsidRPr="00152B83" w:rsidRDefault="00E24686" w:rsidP="00152B83">
      <w:pPr>
        <w:rPr>
          <w:rFonts w:eastAsia="Calibri" w:cs="Poppins"/>
          <w:color w:val="000000" w:themeColor="text1"/>
          <w:sz w:val="32"/>
          <w:szCs w:val="32"/>
        </w:rPr>
      </w:pPr>
      <w:r w:rsidRPr="00152B83">
        <w:rPr>
          <w:rFonts w:eastAsia="Calibri" w:cs="Poppins"/>
          <w:color w:val="000000" w:themeColor="text1"/>
          <w:sz w:val="32"/>
          <w:szCs w:val="32"/>
        </w:rPr>
        <w:t>NG7 2RD</w:t>
      </w:r>
    </w:p>
    <w:p w14:paraId="347759F7"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noProof/>
          <w:color w:val="000000" w:themeColor="text1"/>
          <w:lang w:eastAsia="en-GB"/>
        </w:rPr>
        <w:lastRenderedPageBreak/>
        <w:drawing>
          <wp:anchor distT="0" distB="0" distL="114300" distR="114300" simplePos="0" relativeHeight="251663360" behindDoc="0" locked="0" layoutInCell="1" allowOverlap="1" wp14:anchorId="61C325AE" wp14:editId="168972F5">
            <wp:simplePos x="0" y="0"/>
            <wp:positionH relativeFrom="column">
              <wp:posOffset>-313690</wp:posOffset>
            </wp:positionH>
            <wp:positionV relativeFrom="paragraph">
              <wp:posOffset>8683625</wp:posOffset>
            </wp:positionV>
            <wp:extent cx="6597650" cy="840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597650" cy="840740"/>
                    </a:xfrm>
                    <a:prstGeom prst="rect">
                      <a:avLst/>
                    </a:prstGeom>
                  </pic:spPr>
                </pic:pic>
              </a:graphicData>
            </a:graphic>
            <wp14:sizeRelH relativeFrom="margin">
              <wp14:pctWidth>0</wp14:pctWidth>
            </wp14:sizeRelH>
          </wp:anchor>
        </w:drawing>
      </w:r>
      <w:r w:rsidRPr="00152B83">
        <w:rPr>
          <w:rFonts w:eastAsia="Calibri" w:cs="Poppins"/>
          <w:color w:val="000000" w:themeColor="text1"/>
          <w:sz w:val="32"/>
          <w:szCs w:val="32"/>
        </w:rPr>
        <w:t>Tel. 0115 951 5400</w:t>
      </w:r>
    </w:p>
    <w:p w14:paraId="4761B29E" w14:textId="77777777" w:rsidR="007C3664" w:rsidRPr="00152B83" w:rsidRDefault="007C3664" w:rsidP="00BE7304">
      <w:pPr>
        <w:rPr>
          <w:rFonts w:cs="Poppins"/>
        </w:rPr>
      </w:pPr>
    </w:p>
    <w:sectPr w:rsidR="007C3664" w:rsidRPr="00152B83" w:rsidSect="00152B83">
      <w:headerReference w:type="default" r:id="rId48"/>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7A626" w14:textId="77777777" w:rsidR="00EA1A4E" w:rsidRDefault="00EA1A4E" w:rsidP="006823D0">
      <w:pPr>
        <w:spacing w:after="0" w:line="240" w:lineRule="auto"/>
      </w:pPr>
      <w:r>
        <w:separator/>
      </w:r>
    </w:p>
  </w:endnote>
  <w:endnote w:type="continuationSeparator" w:id="0">
    <w:p w14:paraId="4018FAFF" w14:textId="77777777" w:rsidR="00EA1A4E" w:rsidRDefault="00EA1A4E" w:rsidP="006823D0">
      <w:pPr>
        <w:spacing w:after="0" w:line="240" w:lineRule="auto"/>
      </w:pPr>
      <w:r>
        <w:continuationSeparator/>
      </w:r>
    </w:p>
  </w:endnote>
  <w:endnote w:type="continuationNotice" w:id="1">
    <w:p w14:paraId="5AAA7A75" w14:textId="77777777" w:rsidR="00EA1A4E" w:rsidRDefault="00EA1A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oppins">
    <w:altName w:val="Mangal"/>
    <w:charset w:val="00"/>
    <w:family w:val="auto"/>
    <w:pitch w:val="variable"/>
    <w:sig w:usb0="00008007" w:usb1="00000000" w:usb2="00000000" w:usb3="00000000" w:csb0="00000093" w:csb1="00000000"/>
    <w:embedRegular r:id="rId1" w:fontKey="{5E4B8E9F-C032-471C-8AE6-1A3121492EF4}"/>
    <w:embedBold r:id="rId2" w:fontKey="{34042993-F0DB-4E64-B40A-790EB6D331C4}"/>
    <w:embedItalic r:id="rId3" w:fontKey="{BBF189AA-724B-49AE-BD46-E13DACB03BCB}"/>
  </w:font>
  <w:font w:name="Calibri">
    <w:panose1 w:val="020F0502020204030204"/>
    <w:charset w:val="00"/>
    <w:family w:val="swiss"/>
    <w:pitch w:val="variable"/>
    <w:sig w:usb0="E00002FF" w:usb1="4000ACFF" w:usb2="00000001" w:usb3="00000000" w:csb0="0000019F" w:csb1="00000000"/>
    <w:embedRegular r:id="rId4" w:fontKey="{F4132127-07C3-41EE-A128-87816C6486C0}"/>
    <w:embedBold r:id="rId5" w:fontKey="{6F331156-43A3-4292-B4AC-1DFFFEACF4D4}"/>
    <w:embedItalic r:id="rId6" w:fontKey="{5B02AE21-7BE8-40CE-8EF7-C14FC730620C}"/>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4FC03BB0-2664-4071-A1CB-0C881311E94C}"/>
  </w:font>
  <w:font w:name="Georgia">
    <w:panose1 w:val="02040502050405020303"/>
    <w:charset w:val="00"/>
    <w:family w:val="roman"/>
    <w:pitch w:val="variable"/>
    <w:sig w:usb0="00000287" w:usb1="00000000" w:usb2="00000000" w:usb3="00000000" w:csb0="0000009F" w:csb1="00000000"/>
    <w:embedRegular r:id="rId8" w:fontKey="{D8FABDCC-E643-4CC5-92D0-0811813D3C27}"/>
    <w:embedItalic r:id="rId9" w:fontKey="{34887F38-4B92-4860-817F-509E6DE1E9E3}"/>
  </w:font>
  <w:font w:name="Calibri Light">
    <w:panose1 w:val="020F0302020204030204"/>
    <w:charset w:val="00"/>
    <w:family w:val="swiss"/>
    <w:pitch w:val="variable"/>
    <w:sig w:usb0="A00002EF" w:usb1="4000207B" w:usb2="00000000" w:usb3="00000000" w:csb0="0000019F" w:csb1="00000000"/>
    <w:embedRegular r:id="rId10" w:fontKey="{04779E54-05C4-4648-925A-2C128CE09D1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657139"/>
      <w:docPartObj>
        <w:docPartGallery w:val="Page Numbers (Bottom of Page)"/>
        <w:docPartUnique/>
      </w:docPartObj>
    </w:sdtPr>
    <w:sdtEndPr>
      <w:rPr>
        <w:noProof/>
      </w:rPr>
    </w:sdtEndPr>
    <w:sdtContent>
      <w:p w14:paraId="3CB248C1" w14:textId="34FC8165" w:rsidR="004B0E48" w:rsidRDefault="004B0E48" w:rsidP="00532D78">
        <w:pPr>
          <w:pStyle w:val="Footer"/>
          <w:jc w:val="right"/>
        </w:pPr>
        <w:r>
          <w:fldChar w:fldCharType="begin"/>
        </w:r>
        <w:r>
          <w:instrText xml:space="preserve"> PAGE   \* MERGEFORMAT </w:instrText>
        </w:r>
        <w:r>
          <w:fldChar w:fldCharType="separate"/>
        </w:r>
        <w:r w:rsidR="00070B08">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595879"/>
      <w:docPartObj>
        <w:docPartGallery w:val="Page Numbers (Bottom of Page)"/>
        <w:docPartUnique/>
      </w:docPartObj>
    </w:sdtPr>
    <w:sdtEndPr>
      <w:rPr>
        <w:noProof/>
      </w:rPr>
    </w:sdtEndPr>
    <w:sdtContent>
      <w:p w14:paraId="67F856A7" w14:textId="77777777" w:rsidR="004B0E48" w:rsidRDefault="004B0E48" w:rsidP="00532D78">
        <w:pPr>
          <w:pStyle w:val="Footer"/>
          <w:jc w:val="right"/>
        </w:pPr>
        <w:r>
          <w:fldChar w:fldCharType="begin"/>
        </w:r>
        <w:r>
          <w:instrText xml:space="preserve"> PAGE   \* MERGEFORMAT </w:instrText>
        </w:r>
        <w:r>
          <w:fldChar w:fldCharType="separate"/>
        </w:r>
        <w:r w:rsidR="00070B08">
          <w:rPr>
            <w:noProof/>
          </w:rPr>
          <w:t>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7F84F" w14:textId="77777777" w:rsidR="00EA1A4E" w:rsidRDefault="00EA1A4E" w:rsidP="006823D0">
      <w:pPr>
        <w:spacing w:after="0" w:line="240" w:lineRule="auto"/>
      </w:pPr>
      <w:r>
        <w:separator/>
      </w:r>
    </w:p>
  </w:footnote>
  <w:footnote w:type="continuationSeparator" w:id="0">
    <w:p w14:paraId="2341BD13" w14:textId="77777777" w:rsidR="00EA1A4E" w:rsidRDefault="00EA1A4E" w:rsidP="006823D0">
      <w:pPr>
        <w:spacing w:after="0" w:line="240" w:lineRule="auto"/>
      </w:pPr>
      <w:r>
        <w:continuationSeparator/>
      </w:r>
    </w:p>
  </w:footnote>
  <w:footnote w:type="continuationNotice" w:id="1">
    <w:p w14:paraId="7919F71F" w14:textId="77777777" w:rsidR="00EA1A4E" w:rsidRDefault="00EA1A4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6EC21" w14:textId="4A1B69E7" w:rsidR="004B0E48" w:rsidRDefault="004B0E48" w:rsidP="00950F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A8847" w14:textId="6FEAA55F" w:rsidR="004B0E48" w:rsidRDefault="004B0E48" w:rsidP="0059322C">
    <w:pPr>
      <w:pStyle w:val="Header"/>
      <w:tabs>
        <w:tab w:val="clear" w:pos="4513"/>
        <w:tab w:val="clear" w:pos="9026"/>
        <w:tab w:val="left" w:pos="300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3"/>
      <w:gridCol w:w="3213"/>
      <w:gridCol w:w="3213"/>
    </w:tblGrid>
    <w:tr w:rsidR="004B0E48" w14:paraId="16FEF141" w14:textId="77777777" w:rsidTr="004C231B">
      <w:tc>
        <w:tcPr>
          <w:tcW w:w="3213" w:type="dxa"/>
        </w:tcPr>
        <w:p w14:paraId="270B53D0" w14:textId="154C7F4A" w:rsidR="004B0E48" w:rsidRDefault="004B0E48" w:rsidP="004C231B">
          <w:pPr>
            <w:pStyle w:val="Header"/>
            <w:ind w:left="-115"/>
          </w:pPr>
        </w:p>
      </w:tc>
      <w:tc>
        <w:tcPr>
          <w:tcW w:w="3213" w:type="dxa"/>
        </w:tcPr>
        <w:p w14:paraId="1B8952A4" w14:textId="5DD0C132" w:rsidR="004B0E48" w:rsidRDefault="004B0E48" w:rsidP="004C231B">
          <w:pPr>
            <w:pStyle w:val="Header"/>
            <w:jc w:val="center"/>
          </w:pPr>
        </w:p>
      </w:tc>
      <w:tc>
        <w:tcPr>
          <w:tcW w:w="3213" w:type="dxa"/>
        </w:tcPr>
        <w:p w14:paraId="1FEEF129" w14:textId="63E9BE55" w:rsidR="004B0E48" w:rsidRDefault="004B0E48" w:rsidP="004C231B">
          <w:pPr>
            <w:pStyle w:val="Header"/>
            <w:ind w:right="-115"/>
            <w:jc w:val="right"/>
          </w:pPr>
        </w:p>
      </w:tc>
    </w:tr>
  </w:tbl>
  <w:p w14:paraId="4C5258A5" w14:textId="6FCAC890" w:rsidR="004B0E48" w:rsidRDefault="004B0E48" w:rsidP="004C23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5A5BC" w14:textId="7A8EB1F6" w:rsidR="00CE7FC4" w:rsidRDefault="00CE7FC4" w:rsidP="00CE7FC4">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3"/>
      <w:gridCol w:w="3213"/>
      <w:gridCol w:w="3213"/>
    </w:tblGrid>
    <w:tr w:rsidR="004B0E48" w14:paraId="6CF9FBAD" w14:textId="77777777" w:rsidTr="004C231B">
      <w:tc>
        <w:tcPr>
          <w:tcW w:w="3213" w:type="dxa"/>
        </w:tcPr>
        <w:p w14:paraId="432B62F7" w14:textId="2EF71A02" w:rsidR="004B0E48" w:rsidRDefault="004B0E48" w:rsidP="004C231B">
          <w:pPr>
            <w:pStyle w:val="Header"/>
            <w:ind w:left="-115"/>
          </w:pPr>
        </w:p>
      </w:tc>
      <w:tc>
        <w:tcPr>
          <w:tcW w:w="3213" w:type="dxa"/>
        </w:tcPr>
        <w:p w14:paraId="7DA67EB3" w14:textId="19DF13DE" w:rsidR="004B0E48" w:rsidRDefault="004B0E48" w:rsidP="004C231B">
          <w:pPr>
            <w:pStyle w:val="Header"/>
            <w:jc w:val="center"/>
          </w:pPr>
        </w:p>
      </w:tc>
      <w:tc>
        <w:tcPr>
          <w:tcW w:w="3213" w:type="dxa"/>
        </w:tcPr>
        <w:p w14:paraId="5DED0827" w14:textId="0B4A7803" w:rsidR="004B0E48" w:rsidRDefault="004B0E48" w:rsidP="004C231B">
          <w:pPr>
            <w:pStyle w:val="Header"/>
            <w:ind w:right="-115"/>
            <w:jc w:val="right"/>
          </w:pPr>
        </w:p>
      </w:tc>
    </w:tr>
  </w:tbl>
  <w:p w14:paraId="521F68BB" w14:textId="1BF6C29C" w:rsidR="004B0E48" w:rsidRDefault="004B0E48" w:rsidP="004C23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98161" w14:textId="37B7F3D2" w:rsidR="004B0E48" w:rsidRPr="00CE7FC4" w:rsidRDefault="004B0E48" w:rsidP="00CE7FC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3"/>
      <w:gridCol w:w="3213"/>
      <w:gridCol w:w="3213"/>
    </w:tblGrid>
    <w:tr w:rsidR="004B0E48" w14:paraId="4D590C0D" w14:textId="77777777" w:rsidTr="004C231B">
      <w:tc>
        <w:tcPr>
          <w:tcW w:w="3213" w:type="dxa"/>
        </w:tcPr>
        <w:p w14:paraId="5AFCD189" w14:textId="037BEF2A" w:rsidR="004B0E48" w:rsidRDefault="004B0E48" w:rsidP="004C231B">
          <w:pPr>
            <w:pStyle w:val="Header"/>
            <w:ind w:left="-115"/>
          </w:pPr>
        </w:p>
      </w:tc>
      <w:tc>
        <w:tcPr>
          <w:tcW w:w="3213" w:type="dxa"/>
        </w:tcPr>
        <w:p w14:paraId="0B19C406" w14:textId="1A2DBC38" w:rsidR="004B0E48" w:rsidRDefault="004B0E48" w:rsidP="004C231B">
          <w:pPr>
            <w:pStyle w:val="Header"/>
            <w:jc w:val="center"/>
          </w:pPr>
        </w:p>
      </w:tc>
      <w:tc>
        <w:tcPr>
          <w:tcW w:w="3213" w:type="dxa"/>
        </w:tcPr>
        <w:p w14:paraId="3EBEECEB" w14:textId="28D0128F" w:rsidR="004B0E48" w:rsidRDefault="004B0E48" w:rsidP="004C231B">
          <w:pPr>
            <w:pStyle w:val="Header"/>
            <w:ind w:right="-115"/>
            <w:jc w:val="right"/>
          </w:pPr>
        </w:p>
      </w:tc>
    </w:tr>
  </w:tbl>
  <w:p w14:paraId="35D5E5DA" w14:textId="430AAA0E" w:rsidR="004B0E48" w:rsidRDefault="004B0E48" w:rsidP="004C23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737B4" w14:textId="5AA427BA" w:rsidR="004B0E48" w:rsidRDefault="000A1BE6" w:rsidP="000A1BE6">
    <w:pPr>
      <w:pStyle w:val="Header"/>
      <w:tabs>
        <w:tab w:val="clear" w:pos="4513"/>
        <w:tab w:val="clear" w:pos="9026"/>
        <w:tab w:val="center" w:pos="4819"/>
        <w:tab w:val="left" w:pos="6390"/>
        <w:tab w:val="right" w:pos="9639"/>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360"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20"/>
  </w:num>
  <w:num w:numId="3">
    <w:abstractNumId w:val="12"/>
  </w:num>
  <w:num w:numId="4">
    <w:abstractNumId w:val="17"/>
  </w:num>
  <w:num w:numId="5">
    <w:abstractNumId w:val="25"/>
  </w:num>
  <w:num w:numId="6">
    <w:abstractNumId w:val="14"/>
  </w:num>
  <w:num w:numId="7">
    <w:abstractNumId w:val="21"/>
  </w:num>
  <w:num w:numId="8">
    <w:abstractNumId w:val="18"/>
  </w:num>
  <w:num w:numId="9">
    <w:abstractNumId w:val="1"/>
  </w:num>
  <w:num w:numId="10">
    <w:abstractNumId w:val="27"/>
  </w:num>
  <w:num w:numId="11">
    <w:abstractNumId w:val="2"/>
  </w:num>
  <w:num w:numId="12">
    <w:abstractNumId w:val="19"/>
  </w:num>
  <w:num w:numId="13">
    <w:abstractNumId w:val="16"/>
  </w:num>
  <w:num w:numId="14">
    <w:abstractNumId w:val="10"/>
  </w:num>
  <w:num w:numId="15">
    <w:abstractNumId w:val="6"/>
  </w:num>
  <w:num w:numId="16">
    <w:abstractNumId w:val="30"/>
  </w:num>
  <w:num w:numId="17">
    <w:abstractNumId w:val="8"/>
  </w:num>
  <w:num w:numId="18">
    <w:abstractNumId w:val="24"/>
  </w:num>
  <w:num w:numId="19">
    <w:abstractNumId w:val="9"/>
  </w:num>
  <w:num w:numId="20">
    <w:abstractNumId w:val="3"/>
  </w:num>
  <w:num w:numId="21">
    <w:abstractNumId w:val="29"/>
  </w:num>
  <w:num w:numId="22">
    <w:abstractNumId w:val="11"/>
  </w:num>
  <w:num w:numId="23">
    <w:abstractNumId w:val="5"/>
  </w:num>
  <w:num w:numId="24">
    <w:abstractNumId w:val="13"/>
  </w:num>
  <w:num w:numId="25">
    <w:abstractNumId w:val="23"/>
  </w:num>
  <w:num w:numId="26">
    <w:abstractNumId w:val="15"/>
  </w:num>
  <w:num w:numId="27">
    <w:abstractNumId w:val="0"/>
  </w:num>
  <w:num w:numId="28">
    <w:abstractNumId w:val="26"/>
  </w:num>
  <w:num w:numId="29">
    <w:abstractNumId w:val="22"/>
  </w:num>
  <w:num w:numId="30">
    <w:abstractNumId w:val="4"/>
  </w:num>
  <w:num w:numId="31">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0B08"/>
    <w:rsid w:val="00071C77"/>
    <w:rsid w:val="0007221F"/>
    <w:rsid w:val="0007243D"/>
    <w:rsid w:val="00072B3E"/>
    <w:rsid w:val="00077769"/>
    <w:rsid w:val="00081BEF"/>
    <w:rsid w:val="00084027"/>
    <w:rsid w:val="000845A1"/>
    <w:rsid w:val="000912CA"/>
    <w:rsid w:val="00091DC8"/>
    <w:rsid w:val="000A16E3"/>
    <w:rsid w:val="000A1BE6"/>
    <w:rsid w:val="000A25C2"/>
    <w:rsid w:val="000A3E26"/>
    <w:rsid w:val="000A5CA0"/>
    <w:rsid w:val="000B05B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637D4"/>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0E48"/>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43C5"/>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2E7E"/>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D0EF9"/>
    <w:rsid w:val="009D0F1A"/>
    <w:rsid w:val="009D19F3"/>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CE7FC4"/>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39"/>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1A4E"/>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3EAF"/>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customStyle="1"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http://www.anncrafttrust.org/" TargetMode="External"/><Relationship Id="rId39" Type="http://schemas.openxmlformats.org/officeDocument/2006/relationships/hyperlink" Target="http://www.stophateuk.org/talk-to-us/" TargetMode="Externa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www.rapecrisis.co.uk/" TargetMode="External"/><Relationship Id="rId42" Type="http://schemas.openxmlformats.org/officeDocument/2006/relationships/hyperlink" Target="http://fax:%20020%208392%201830/" TargetMode="External"/><Relationship Id="rId47" Type="http://schemas.openxmlformats.org/officeDocument/2006/relationships/image" Target="media/image2.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eader" Target="header4.xml"/><Relationship Id="rId25" Type="http://schemas.openxmlformats.org/officeDocument/2006/relationships/hyperlink" Target="mailto:Ann-Craft-Trust@nottingham.ac.uk" TargetMode="External"/><Relationship Id="rId33" Type="http://schemas.openxmlformats.org/officeDocument/2006/relationships/hyperlink" Target="mailto:info@rapecrisis.co.uk" TargetMode="External"/><Relationship Id="rId38" Type="http://schemas.openxmlformats.org/officeDocument/2006/relationships/hyperlink" Target="http://www.respond.org.uk/" TargetMode="External"/><Relationship Id="rId46" Type="http://schemas.openxmlformats.org/officeDocument/2006/relationships/hyperlink" Target="http://www.womensaid.org.uk/information-support/"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yperlink" Target="http://www.twitter.com/dsahelpline" TargetMode="External"/><Relationship Id="rId41" Type="http://schemas.openxmlformats.org/officeDocument/2006/relationships/hyperlink" Target="tel:%20020%208392183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derabuse.org.uk/" TargetMode="External"/><Relationship Id="rId32" Type="http://schemas.openxmlformats.org/officeDocument/2006/relationships/hyperlink" Target="http://sdafmh.org.uk/" TargetMode="External"/><Relationship Id="rId37" Type="http://schemas.openxmlformats.org/officeDocument/2006/relationships/hyperlink" Target="mailto:services@respond.org.uk" TargetMode="External"/><Relationship Id="rId40" Type="http://schemas.openxmlformats.org/officeDocument/2006/relationships/hyperlink" Target="mailto:talk@stophateuk.org" TargetMode="External"/><Relationship Id="rId45" Type="http://schemas.openxmlformats.org/officeDocument/2006/relationships/hyperlink" Target="http://www.victimsupport.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enquiries@elderabuse.org.uk" TargetMode="External"/><Relationship Id="rId28" Type="http://schemas.openxmlformats.org/officeDocument/2006/relationships/hyperlink" Target="http://www.dsahelpline.org/" TargetMode="External"/><Relationship Id="rId36" Type="http://schemas.openxmlformats.org/officeDocument/2006/relationships/hyperlink" Target="tel:%200808%20808%200700"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yperlink" Target="mailto:helpline@sdafmh.org.uk" TargetMode="External"/><Relationship Id="rId44" Type="http://schemas.openxmlformats.org/officeDocument/2006/relationships/hyperlink" Target="http://www.suzylamplugh.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Tel:020%208765%207000" TargetMode="External"/><Relationship Id="rId27" Type="http://schemas.openxmlformats.org/officeDocument/2006/relationships/hyperlink" Target="http://www.nationaldahelpline.org.uk/Contact-us" TargetMode="External"/><Relationship Id="rId30" Type="http://schemas.openxmlformats.org/officeDocument/2006/relationships/hyperlink" Target="http://www.facebook.com/dsahelpline" TargetMode="External"/><Relationship Id="rId35" Type="http://schemas.openxmlformats.org/officeDocument/2006/relationships/hyperlink" Target="tel:%20020%207383%200700" TargetMode="External"/><Relationship Id="rId43" Type="http://schemas.openxmlformats.org/officeDocument/2006/relationships/hyperlink" Target="mailto:info@suzylamplugh.org" TargetMode="External"/><Relationship Id="rId48" Type="http://schemas.openxmlformats.org/officeDocument/2006/relationships/header" Target="header8.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B8F58F-2C9C-47CC-BCE2-632BD11A4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5222</Words>
  <Characters>29767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Burghclere Preschool</cp:lastModifiedBy>
  <cp:revision>2</cp:revision>
  <dcterms:created xsi:type="dcterms:W3CDTF">2022-05-16T09:49:00Z</dcterms:created>
  <dcterms:modified xsi:type="dcterms:W3CDTF">2022-05-16T09:49:00Z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